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AED" w:rsidRPr="004E1AED" w:rsidRDefault="00174CA1" w:rsidP="004E1AED">
      <w:pPr>
        <w:pStyle w:val="Title"/>
      </w:pPr>
      <w:r>
        <w:t>Month</w:t>
      </w:r>
    </w:p>
    <w:p w:rsidR="00194DF6" w:rsidRDefault="00A43DD8">
      <w:pPr>
        <w:pStyle w:val="Heading1"/>
      </w:pPr>
      <w:r>
        <w:t>Meeting Minutes</w:t>
      </w:r>
    </w:p>
    <w:p w:rsidR="00174CA1" w:rsidRDefault="00A43DD8" w:rsidP="00A43DD8">
      <w:r w:rsidRPr="00C37DE1">
        <w:rPr>
          <w:b/>
        </w:rPr>
        <w:t>Attendees:</w:t>
      </w:r>
      <w:r>
        <w:t xml:space="preserve"> </w:t>
      </w:r>
      <w:r w:rsidR="00B972B2">
        <w:t xml:space="preserve"> </w:t>
      </w:r>
      <w:r w:rsidR="00CE310D">
        <w:t xml:space="preserve">Libby </w:t>
      </w:r>
      <w:proofErr w:type="spellStart"/>
      <w:r w:rsidR="00CE310D">
        <w:t>Cotterman</w:t>
      </w:r>
      <w:proofErr w:type="spellEnd"/>
      <w:r w:rsidR="00CE310D">
        <w:t xml:space="preserve">, Chuck Hand, David Kreider, Peggy Kreider, </w:t>
      </w:r>
      <w:proofErr w:type="spellStart"/>
      <w:r w:rsidR="00CE310D">
        <w:t>Laissie</w:t>
      </w:r>
      <w:proofErr w:type="spellEnd"/>
      <w:r w:rsidR="00CE310D">
        <w:t xml:space="preserve"> Stocker, Donnie </w:t>
      </w:r>
      <w:proofErr w:type="spellStart"/>
      <w:r w:rsidR="00CE310D">
        <w:t>Uffner</w:t>
      </w:r>
      <w:proofErr w:type="spellEnd"/>
      <w:r w:rsidR="00CE310D">
        <w:t xml:space="preserve">, John Kreis, Lisa Kreis, </w:t>
      </w:r>
      <w:r w:rsidR="002B0912">
        <w:t xml:space="preserve">Lori </w:t>
      </w:r>
      <w:proofErr w:type="spellStart"/>
      <w:r w:rsidR="002B0912">
        <w:t>Kiko</w:t>
      </w:r>
      <w:proofErr w:type="spellEnd"/>
      <w:r w:rsidR="002B0912">
        <w:t xml:space="preserve">, Chad </w:t>
      </w:r>
      <w:proofErr w:type="spellStart"/>
      <w:r w:rsidR="002B0912">
        <w:t>Clippinger</w:t>
      </w:r>
      <w:proofErr w:type="spellEnd"/>
      <w:r w:rsidR="002B0912">
        <w:t>, Rex</w:t>
      </w:r>
      <w:r w:rsidR="009A39D4">
        <w:t xml:space="preserve"> Everhart, Eric Erwin, Angie Erwin, Willie Hohmann, Jen Hohmann, Mary Hohmann, Melissa Miller, Amanda Shank, Jodi Adkinson, Clint Adkinson</w:t>
      </w:r>
      <w:r w:rsidR="002B0912">
        <w:t>,</w:t>
      </w:r>
      <w:r w:rsidR="009A39D4">
        <w:t xml:space="preserve"> </w:t>
      </w:r>
      <w:r w:rsidR="00CF7FDD">
        <w:t xml:space="preserve">Tiffany Davis, Jenna Gorham, Rick Learn, Everett </w:t>
      </w:r>
      <w:proofErr w:type="spellStart"/>
      <w:r w:rsidR="00CF7FDD">
        <w:t>Minteer</w:t>
      </w:r>
      <w:proofErr w:type="spellEnd"/>
      <w:r w:rsidR="00CF7FDD">
        <w:t xml:space="preserve">, Lori </w:t>
      </w:r>
      <w:proofErr w:type="spellStart"/>
      <w:r w:rsidR="00CF7FDD">
        <w:t>Merrit</w:t>
      </w:r>
      <w:proofErr w:type="spellEnd"/>
      <w:r w:rsidR="00CF7FDD">
        <w:t>, Kayla Swain</w:t>
      </w:r>
      <w:r w:rsidR="00CE310D">
        <w:t>, Jaime Carter</w:t>
      </w:r>
    </w:p>
    <w:p w:rsidR="00A43DD8" w:rsidRPr="00C37DE1" w:rsidRDefault="00A43DD8" w:rsidP="00A43DD8">
      <w:pPr>
        <w:rPr>
          <w:b/>
        </w:rPr>
      </w:pPr>
      <w:r w:rsidRPr="00C37DE1">
        <w:rPr>
          <w:b/>
        </w:rPr>
        <w:t>Agenda:</w:t>
      </w:r>
    </w:p>
    <w:p w:rsidR="009259B8" w:rsidRDefault="009259B8" w:rsidP="009259B8">
      <w:pPr>
        <w:pStyle w:val="ListParagraph"/>
        <w:numPr>
          <w:ilvl w:val="0"/>
          <w:numId w:val="46"/>
        </w:numPr>
      </w:pPr>
      <w:r>
        <w:t>Review J</w:t>
      </w:r>
      <w:r w:rsidR="00587154">
        <w:t>une Minutes</w:t>
      </w:r>
    </w:p>
    <w:p w:rsidR="00587154" w:rsidRDefault="00587154" w:rsidP="009259B8">
      <w:pPr>
        <w:pStyle w:val="ListParagraph"/>
        <w:numPr>
          <w:ilvl w:val="0"/>
          <w:numId w:val="46"/>
        </w:numPr>
      </w:pPr>
      <w:r>
        <w:t>Treasurers Report</w:t>
      </w:r>
    </w:p>
    <w:p w:rsidR="00587154" w:rsidRDefault="00587154" w:rsidP="009259B8">
      <w:pPr>
        <w:pStyle w:val="ListParagraph"/>
        <w:numPr>
          <w:ilvl w:val="0"/>
          <w:numId w:val="46"/>
        </w:numPr>
      </w:pPr>
      <w:r>
        <w:t>In-field Challenges</w:t>
      </w:r>
    </w:p>
    <w:p w:rsidR="00587154" w:rsidRDefault="00587154" w:rsidP="009259B8">
      <w:pPr>
        <w:pStyle w:val="ListParagraph"/>
        <w:numPr>
          <w:ilvl w:val="0"/>
          <w:numId w:val="46"/>
        </w:numPr>
      </w:pPr>
      <w:r>
        <w:t>Open Discussion</w:t>
      </w:r>
    </w:p>
    <w:p w:rsidR="00E614B4" w:rsidRPr="00DD39E7" w:rsidRDefault="00CE310D" w:rsidP="00E614B4">
      <w:pPr>
        <w:rPr>
          <w:b/>
        </w:rPr>
      </w:pPr>
      <w:r>
        <w:rPr>
          <w:b/>
        </w:rPr>
        <w:t>Minutes</w:t>
      </w:r>
    </w:p>
    <w:p w:rsidR="00CE310D" w:rsidRDefault="00CE310D" w:rsidP="00587154">
      <w:pPr>
        <w:ind w:firstLine="720"/>
      </w:pPr>
      <w:r w:rsidRPr="00587154">
        <w:rPr>
          <w:b/>
        </w:rPr>
        <w:t>J</w:t>
      </w:r>
      <w:r w:rsidR="00587154" w:rsidRPr="00587154">
        <w:rPr>
          <w:b/>
        </w:rPr>
        <w:t>une</w:t>
      </w:r>
      <w:r w:rsidRPr="00587154">
        <w:rPr>
          <w:b/>
        </w:rPr>
        <w:t xml:space="preserve"> Minutes</w:t>
      </w:r>
      <w:r>
        <w:t xml:space="preserve"> </w:t>
      </w:r>
    </w:p>
    <w:p w:rsidR="00DB40E4" w:rsidRPr="00544E00" w:rsidRDefault="00DB40E4" w:rsidP="00DB40E4">
      <w:pPr>
        <w:pStyle w:val="ListParagraph"/>
        <w:numPr>
          <w:ilvl w:val="0"/>
          <w:numId w:val="45"/>
        </w:numPr>
        <w:rPr>
          <w:color w:val="FF0000"/>
        </w:rPr>
      </w:pPr>
      <w:r>
        <w:tab/>
      </w:r>
      <w:r>
        <w:rPr>
          <w:color w:val="FF0000"/>
        </w:rPr>
        <w:t xml:space="preserve">Motion to </w:t>
      </w:r>
      <w:r>
        <w:rPr>
          <w:color w:val="FF0000"/>
        </w:rPr>
        <w:t>approve</w:t>
      </w:r>
      <w:r>
        <w:rPr>
          <w:color w:val="FF0000"/>
        </w:rPr>
        <w:t xml:space="preserve"> </w:t>
      </w:r>
      <w:r>
        <w:rPr>
          <w:color w:val="FF0000"/>
        </w:rPr>
        <w:t xml:space="preserve">June Minutes </w:t>
      </w:r>
      <w:r>
        <w:rPr>
          <w:color w:val="FF0000"/>
        </w:rPr>
        <w:t xml:space="preserve"> </w:t>
      </w:r>
    </w:p>
    <w:p w:rsidR="00DB40E4" w:rsidRPr="00DB40E4" w:rsidRDefault="00DB40E4" w:rsidP="00DB40E4">
      <w:pPr>
        <w:pStyle w:val="ListParagraph"/>
        <w:numPr>
          <w:ilvl w:val="3"/>
          <w:numId w:val="27"/>
        </w:numPr>
        <w:rPr>
          <w:color w:val="FF0000"/>
        </w:rPr>
      </w:pPr>
      <w:r w:rsidRPr="00C37DE1">
        <w:rPr>
          <w:color w:val="FF0000"/>
        </w:rPr>
        <w:t>Motion –</w:t>
      </w:r>
      <w:r>
        <w:rPr>
          <w:color w:val="FF0000"/>
        </w:rPr>
        <w:t xml:space="preserve"> </w:t>
      </w:r>
      <w:r>
        <w:rPr>
          <w:color w:val="FF0000"/>
        </w:rPr>
        <w:t>LM</w:t>
      </w:r>
      <w:r w:rsidRPr="00C37DE1">
        <w:rPr>
          <w:color w:val="FF0000"/>
        </w:rPr>
        <w:t>, 2</w:t>
      </w:r>
      <w:r w:rsidRPr="00C37DE1">
        <w:rPr>
          <w:color w:val="FF0000"/>
          <w:vertAlign w:val="superscript"/>
        </w:rPr>
        <w:t>nd</w:t>
      </w:r>
      <w:r w:rsidRPr="00C37DE1">
        <w:rPr>
          <w:color w:val="FF0000"/>
        </w:rPr>
        <w:t xml:space="preserve"> –</w:t>
      </w:r>
      <w:r>
        <w:rPr>
          <w:color w:val="FF0000"/>
        </w:rPr>
        <w:t xml:space="preserve"> </w:t>
      </w:r>
      <w:r>
        <w:rPr>
          <w:color w:val="FF0000"/>
        </w:rPr>
        <w:t>LS</w:t>
      </w:r>
      <w:r w:rsidRPr="00C37DE1">
        <w:rPr>
          <w:color w:val="FF0000"/>
        </w:rPr>
        <w:t xml:space="preserve">, VOTE: </w:t>
      </w:r>
      <w:r>
        <w:rPr>
          <w:color w:val="FF0000"/>
        </w:rPr>
        <w:t>Pass</w:t>
      </w:r>
    </w:p>
    <w:p w:rsidR="00587154" w:rsidRDefault="00587154" w:rsidP="0034337A">
      <w:pPr>
        <w:pStyle w:val="ListParagraph"/>
        <w:rPr>
          <w:b/>
        </w:rPr>
      </w:pPr>
      <w:r>
        <w:rPr>
          <w:b/>
        </w:rPr>
        <w:t>Treasurers Report</w:t>
      </w:r>
    </w:p>
    <w:p w:rsidR="00587154" w:rsidRDefault="00587154" w:rsidP="0034337A">
      <w:pPr>
        <w:pStyle w:val="ListParagraph"/>
      </w:pPr>
      <w:r>
        <w:t xml:space="preserve">Shows continue profitable returns.  There were no exceptional expenditures in June.  The club did purchase new radios for the judges, scribes, office and show staff. </w:t>
      </w:r>
    </w:p>
    <w:p w:rsidR="00DB40E4" w:rsidRPr="00DB40E4" w:rsidRDefault="00DB40E4" w:rsidP="00DB40E4">
      <w:pPr>
        <w:ind w:firstLine="720"/>
        <w:rPr>
          <w:color w:val="FF0000"/>
        </w:rPr>
      </w:pPr>
      <w:r w:rsidRPr="00DB40E4">
        <w:rPr>
          <w:b/>
          <w:color w:val="FF0000"/>
        </w:rPr>
        <w:t xml:space="preserve">Action Item:  </w:t>
      </w:r>
      <w:r>
        <w:rPr>
          <w:color w:val="FF0000"/>
        </w:rPr>
        <w:t>Jo</w:t>
      </w:r>
      <w:r w:rsidR="002B0912">
        <w:rPr>
          <w:color w:val="FF0000"/>
        </w:rPr>
        <w:t xml:space="preserve">seph is owed $100 for the June Show – Stall Clean up.  Lori will handle </w:t>
      </w:r>
    </w:p>
    <w:p w:rsidR="00DB40E4" w:rsidRPr="00587154" w:rsidRDefault="00DB40E4" w:rsidP="0034337A">
      <w:pPr>
        <w:pStyle w:val="ListParagraph"/>
      </w:pPr>
    </w:p>
    <w:p w:rsidR="00CE310D" w:rsidRDefault="00587154" w:rsidP="0034337A">
      <w:pPr>
        <w:pStyle w:val="ListParagraph"/>
        <w:rPr>
          <w:b/>
        </w:rPr>
      </w:pPr>
      <w:r>
        <w:rPr>
          <w:b/>
        </w:rPr>
        <w:t>In Field Challenges</w:t>
      </w:r>
    </w:p>
    <w:p w:rsidR="00DB40E4" w:rsidRPr="0034337A" w:rsidRDefault="00DB40E4" w:rsidP="0034337A">
      <w:pPr>
        <w:pStyle w:val="ListParagraph"/>
        <w:rPr>
          <w:b/>
        </w:rPr>
      </w:pPr>
    </w:p>
    <w:p w:rsidR="00587154" w:rsidRPr="00587154" w:rsidRDefault="00587154" w:rsidP="00587154">
      <w:pPr>
        <w:ind w:left="720"/>
        <w:rPr>
          <w:b/>
        </w:rPr>
      </w:pPr>
      <w:r w:rsidRPr="00587154">
        <w:rPr>
          <w:b/>
          <w:u w:val="single"/>
        </w:rPr>
        <w:t>Primary</w:t>
      </w:r>
      <w:r w:rsidRPr="00587154">
        <w:rPr>
          <w:b/>
        </w:rPr>
        <w:t xml:space="preserve"> - Exhibitors at the June show reported wait times for the classes </w:t>
      </w:r>
      <w:proofErr w:type="gramStart"/>
      <w:r w:rsidRPr="00587154">
        <w:rPr>
          <w:b/>
        </w:rPr>
        <w:t>in excess of</w:t>
      </w:r>
      <w:proofErr w:type="gramEnd"/>
      <w:r w:rsidRPr="00587154">
        <w:rPr>
          <w:b/>
        </w:rPr>
        <w:t xml:space="preserve"> 2 hours; this is beyond reasonable and should be addressed.   </w:t>
      </w:r>
    </w:p>
    <w:p w:rsidR="00587154" w:rsidRDefault="00587154" w:rsidP="00587154">
      <w:pPr>
        <w:ind w:left="720"/>
      </w:pPr>
      <w:r w:rsidRPr="00E918B3">
        <w:t xml:space="preserve">Secondary – Judges contract states the show time as 9-3.  May and June both extended well beyond 3pm.  </w:t>
      </w:r>
      <w:r w:rsidRPr="00C92411">
        <w:t xml:space="preserve">This </w:t>
      </w:r>
      <w:r>
        <w:t xml:space="preserve">challenge </w:t>
      </w:r>
      <w:r w:rsidRPr="00C92411">
        <w:t xml:space="preserve">can be solved by offering additional compensation from the </w:t>
      </w:r>
      <w:r>
        <w:t xml:space="preserve">association </w:t>
      </w:r>
      <w:r w:rsidRPr="00C92411">
        <w:t>at the end of the day.   This will be a conversation with the President and the Judge privately</w:t>
      </w:r>
      <w:r>
        <w:t xml:space="preserve"> prior to the show</w:t>
      </w:r>
      <w:r w:rsidRPr="00C92411">
        <w:t xml:space="preserve">.  </w:t>
      </w:r>
    </w:p>
    <w:p w:rsidR="00DB40E4" w:rsidRPr="00544E00" w:rsidRDefault="00DB40E4" w:rsidP="00DB40E4">
      <w:pPr>
        <w:pStyle w:val="ListParagraph"/>
        <w:numPr>
          <w:ilvl w:val="0"/>
          <w:numId w:val="45"/>
        </w:numPr>
        <w:rPr>
          <w:color w:val="FF0000"/>
        </w:rPr>
      </w:pPr>
      <w:r>
        <w:tab/>
      </w:r>
      <w:r>
        <w:rPr>
          <w:color w:val="FF0000"/>
        </w:rPr>
        <w:t xml:space="preserve">Motion to </w:t>
      </w:r>
      <w:r>
        <w:rPr>
          <w:color w:val="FF0000"/>
        </w:rPr>
        <w:t>pay extra $100</w:t>
      </w:r>
      <w:r>
        <w:rPr>
          <w:color w:val="FF0000"/>
        </w:rPr>
        <w:t xml:space="preserve"> to </w:t>
      </w:r>
      <w:r>
        <w:rPr>
          <w:color w:val="FF0000"/>
        </w:rPr>
        <w:t>June Infield Judge</w:t>
      </w:r>
      <w:r>
        <w:rPr>
          <w:color w:val="FF0000"/>
        </w:rPr>
        <w:t xml:space="preserve"> </w:t>
      </w:r>
    </w:p>
    <w:p w:rsidR="00DB40E4" w:rsidRDefault="00DB40E4" w:rsidP="00DB40E4">
      <w:pPr>
        <w:pStyle w:val="ListParagraph"/>
        <w:numPr>
          <w:ilvl w:val="3"/>
          <w:numId w:val="27"/>
        </w:numPr>
        <w:rPr>
          <w:color w:val="FF0000"/>
        </w:rPr>
      </w:pPr>
      <w:r w:rsidRPr="00C37DE1">
        <w:rPr>
          <w:color w:val="FF0000"/>
        </w:rPr>
        <w:t>Motion –</w:t>
      </w:r>
      <w:r>
        <w:rPr>
          <w:color w:val="FF0000"/>
        </w:rPr>
        <w:t xml:space="preserve"> </w:t>
      </w:r>
      <w:r>
        <w:rPr>
          <w:color w:val="FF0000"/>
        </w:rPr>
        <w:t xml:space="preserve">LC, </w:t>
      </w:r>
      <w:proofErr w:type="gramStart"/>
      <w:r>
        <w:rPr>
          <w:color w:val="FF0000"/>
        </w:rPr>
        <w:t>No</w:t>
      </w:r>
      <w:proofErr w:type="gramEnd"/>
      <w:r>
        <w:rPr>
          <w:color w:val="FF0000"/>
        </w:rPr>
        <w:t xml:space="preserve"> 2</w:t>
      </w:r>
      <w:r w:rsidRPr="00DB40E4">
        <w:rPr>
          <w:color w:val="FF0000"/>
          <w:vertAlign w:val="superscript"/>
        </w:rPr>
        <w:t>nd</w:t>
      </w:r>
      <w:r>
        <w:rPr>
          <w:color w:val="FF0000"/>
        </w:rPr>
        <w:t xml:space="preserve"> – the motion was not moved to a vote </w:t>
      </w:r>
    </w:p>
    <w:p w:rsidR="00DB40E4" w:rsidRPr="00C92411" w:rsidRDefault="00DB40E4" w:rsidP="00587154">
      <w:pPr>
        <w:ind w:left="720"/>
      </w:pPr>
      <w:r>
        <w:t>The judge did not ask for additional payment, the offer was made to the judge the day of the show for additional compensation it was declined.</w:t>
      </w:r>
    </w:p>
    <w:p w:rsidR="00587154" w:rsidRDefault="00587154" w:rsidP="00587154">
      <w:pPr>
        <w:pStyle w:val="ListParagraph"/>
        <w:numPr>
          <w:ilvl w:val="0"/>
          <w:numId w:val="34"/>
        </w:numPr>
      </w:pPr>
      <w:r>
        <w:t xml:space="preserve">In-field Structure changes </w:t>
      </w:r>
      <w:r w:rsidR="00DB40E4">
        <w:t>–</w:t>
      </w:r>
      <w:r>
        <w:t xml:space="preserve"> Proposals</w:t>
      </w:r>
      <w:r w:rsidR="00DB40E4">
        <w:t xml:space="preserve">/Ideas for improvement </w:t>
      </w:r>
    </w:p>
    <w:p w:rsidR="00587154" w:rsidRDefault="00587154" w:rsidP="00587154">
      <w:pPr>
        <w:pStyle w:val="ListParagraph"/>
        <w:numPr>
          <w:ilvl w:val="1"/>
          <w:numId w:val="34"/>
        </w:numPr>
      </w:pPr>
      <w:r w:rsidRPr="00E918B3">
        <w:rPr>
          <w:b/>
        </w:rPr>
        <w:lastRenderedPageBreak/>
        <w:t>Start In-field classes at 8 am</w:t>
      </w:r>
      <w:r>
        <w:t xml:space="preserve"> – allow that time slot for cattle exhibitors only </w:t>
      </w:r>
    </w:p>
    <w:p w:rsidR="00587154" w:rsidRDefault="00587154" w:rsidP="00587154">
      <w:pPr>
        <w:pStyle w:val="ListParagraph"/>
        <w:numPr>
          <w:ilvl w:val="2"/>
          <w:numId w:val="34"/>
        </w:numPr>
      </w:pPr>
      <w:r>
        <w:t xml:space="preserve">Con - The judges will need to arrive an hour only – so instead of extra time at the end of the day they may end up with extra time at the start and end of the day </w:t>
      </w:r>
    </w:p>
    <w:p w:rsidR="00587154" w:rsidRDefault="00587154" w:rsidP="00587154">
      <w:pPr>
        <w:pStyle w:val="ListParagraph"/>
        <w:numPr>
          <w:ilvl w:val="2"/>
          <w:numId w:val="34"/>
        </w:numPr>
      </w:pPr>
      <w:r>
        <w:t xml:space="preserve">Con - The 8 O’clock hour is generally used by cattle exhibitors to warm up their horses for their first classes.  They may not have an opportunity to go through the patterns and may subsequently still end up running later in the day.  </w:t>
      </w:r>
    </w:p>
    <w:p w:rsidR="00587154" w:rsidRDefault="00587154" w:rsidP="00587154">
      <w:pPr>
        <w:pStyle w:val="ListParagraph"/>
        <w:numPr>
          <w:ilvl w:val="2"/>
          <w:numId w:val="34"/>
        </w:numPr>
      </w:pPr>
      <w:r>
        <w:t xml:space="preserve">Pro - If we assign </w:t>
      </w:r>
      <w:proofErr w:type="gramStart"/>
      <w:r>
        <w:t>non cutting</w:t>
      </w:r>
      <w:proofErr w:type="gramEnd"/>
      <w:r>
        <w:t xml:space="preserve"> cattle exhibitors to the 8 am time block they will complete their infield classes before the arena classes are started. </w:t>
      </w:r>
    </w:p>
    <w:p w:rsidR="00587154" w:rsidRDefault="00587154" w:rsidP="00587154">
      <w:pPr>
        <w:pStyle w:val="ListParagraph"/>
        <w:numPr>
          <w:ilvl w:val="1"/>
          <w:numId w:val="34"/>
        </w:numPr>
      </w:pPr>
      <w:r w:rsidRPr="00E918B3">
        <w:rPr>
          <w:b/>
        </w:rPr>
        <w:t>Split the day by Pattern</w:t>
      </w:r>
      <w:r>
        <w:t xml:space="preserve"> – </w:t>
      </w:r>
      <w:proofErr w:type="spellStart"/>
      <w:r>
        <w:t>Ranchmanship</w:t>
      </w:r>
      <w:proofErr w:type="spellEnd"/>
      <w:r>
        <w:t xml:space="preserve"> in the morning &amp; Trail in the afternoon </w:t>
      </w:r>
    </w:p>
    <w:p w:rsidR="00587154" w:rsidRDefault="00587154" w:rsidP="00587154">
      <w:pPr>
        <w:pStyle w:val="ListParagraph"/>
        <w:numPr>
          <w:ilvl w:val="2"/>
          <w:numId w:val="34"/>
        </w:numPr>
      </w:pPr>
      <w:r>
        <w:t xml:space="preserve">Pro – The judge is judging one pattern at a time in each block.  </w:t>
      </w:r>
    </w:p>
    <w:p w:rsidR="00587154" w:rsidRDefault="00587154" w:rsidP="00587154">
      <w:pPr>
        <w:pStyle w:val="ListParagraph"/>
        <w:numPr>
          <w:ilvl w:val="2"/>
          <w:numId w:val="34"/>
        </w:numPr>
      </w:pPr>
      <w:r>
        <w:t xml:space="preserve">Pro – The </w:t>
      </w:r>
      <w:proofErr w:type="spellStart"/>
      <w:r>
        <w:t>Ranchmanship</w:t>
      </w:r>
      <w:proofErr w:type="spellEnd"/>
      <w:r>
        <w:t xml:space="preserve"> pattern completion time is significantly shorter (3 minutes or less) – would allow for more runs to be completed in a smaller time block </w:t>
      </w:r>
    </w:p>
    <w:p w:rsidR="00587154" w:rsidRDefault="00587154" w:rsidP="00587154">
      <w:pPr>
        <w:pStyle w:val="ListParagraph"/>
        <w:numPr>
          <w:ilvl w:val="2"/>
          <w:numId w:val="34"/>
        </w:numPr>
      </w:pPr>
      <w:r>
        <w:t xml:space="preserve">Pro – The judges stand can be set up for the </w:t>
      </w:r>
      <w:proofErr w:type="spellStart"/>
      <w:r>
        <w:t>Ranchmanship</w:t>
      </w:r>
      <w:proofErr w:type="spellEnd"/>
      <w:r>
        <w:t xml:space="preserve"> viewpoint in the morning and moved in the afternoon; the judge is not going back and forth between patterns during runs </w:t>
      </w:r>
    </w:p>
    <w:p w:rsidR="00587154" w:rsidRDefault="00587154" w:rsidP="00587154">
      <w:pPr>
        <w:pStyle w:val="ListParagraph"/>
        <w:numPr>
          <w:ilvl w:val="2"/>
          <w:numId w:val="34"/>
        </w:numPr>
      </w:pPr>
      <w:r>
        <w:t xml:space="preserve">Con – Cattle exhibitors in the morning will need to find time between their classes to make their </w:t>
      </w:r>
      <w:proofErr w:type="spellStart"/>
      <w:r>
        <w:t>Ranchmanship</w:t>
      </w:r>
      <w:proofErr w:type="spellEnd"/>
      <w:r>
        <w:t xml:space="preserve"> run </w:t>
      </w:r>
    </w:p>
    <w:p w:rsidR="00587154" w:rsidRPr="0028249C" w:rsidRDefault="00587154" w:rsidP="00587154">
      <w:pPr>
        <w:pStyle w:val="ListParagraph"/>
        <w:numPr>
          <w:ilvl w:val="2"/>
          <w:numId w:val="34"/>
        </w:numPr>
      </w:pPr>
      <w:r>
        <w:t xml:space="preserve">Con – Rail class exhibitors will need to find time between their classes to make their trail run </w:t>
      </w:r>
    </w:p>
    <w:p w:rsidR="00587154" w:rsidRDefault="00587154" w:rsidP="00587154">
      <w:pPr>
        <w:pStyle w:val="ListParagraph"/>
        <w:numPr>
          <w:ilvl w:val="1"/>
          <w:numId w:val="34"/>
        </w:numPr>
      </w:pPr>
      <w:r w:rsidRPr="00E918B3">
        <w:rPr>
          <w:b/>
        </w:rPr>
        <w:t>Additional In-field Steward</w:t>
      </w:r>
      <w:r>
        <w:t xml:space="preserve"> – Find another person to assist with signing in the in-field exhibitors and assigning a time block.  Perhaps a radio to the announcer or smaller microphone can be used to notify exhibitors of the running order. </w:t>
      </w:r>
    </w:p>
    <w:p w:rsidR="00587154" w:rsidRDefault="00587154" w:rsidP="00587154">
      <w:pPr>
        <w:pStyle w:val="ListParagraph"/>
        <w:numPr>
          <w:ilvl w:val="2"/>
          <w:numId w:val="34"/>
        </w:numPr>
      </w:pPr>
      <w:r>
        <w:t xml:space="preserve">Pro – exhibitors can sign up for a running order and continue to work their horse while they wait for their time slot </w:t>
      </w:r>
    </w:p>
    <w:p w:rsidR="00587154" w:rsidRDefault="00587154" w:rsidP="00587154">
      <w:pPr>
        <w:pStyle w:val="ListParagraph"/>
        <w:numPr>
          <w:ilvl w:val="2"/>
          <w:numId w:val="34"/>
        </w:numPr>
      </w:pPr>
      <w:r>
        <w:t xml:space="preserve">Con – exhibitors would still need to remain </w:t>
      </w:r>
      <w:proofErr w:type="gramStart"/>
      <w:r>
        <w:t>in close proximity to</w:t>
      </w:r>
      <w:proofErr w:type="gramEnd"/>
      <w:r>
        <w:t xml:space="preserve"> the infield to ensure they hear their number </w:t>
      </w:r>
    </w:p>
    <w:p w:rsidR="00587154" w:rsidRDefault="00587154" w:rsidP="00587154">
      <w:pPr>
        <w:pStyle w:val="ListParagraph"/>
        <w:numPr>
          <w:ilvl w:val="2"/>
          <w:numId w:val="34"/>
        </w:numPr>
      </w:pPr>
      <w:r>
        <w:t>Con – we need to find another person to support the infield – most likely a paid position</w:t>
      </w:r>
    </w:p>
    <w:p w:rsidR="00587154" w:rsidRDefault="00587154" w:rsidP="00587154">
      <w:pPr>
        <w:pStyle w:val="ListParagraph"/>
        <w:numPr>
          <w:ilvl w:val="1"/>
          <w:numId w:val="34"/>
        </w:numPr>
      </w:pPr>
      <w:r w:rsidRPr="00E918B3">
        <w:rPr>
          <w:b/>
        </w:rPr>
        <w:t>Additional In-field Judge</w:t>
      </w:r>
      <w:r>
        <w:t xml:space="preserve"> – We work to find an additional judge; one for each pattern.</w:t>
      </w:r>
    </w:p>
    <w:p w:rsidR="00587154" w:rsidRDefault="00587154" w:rsidP="00587154">
      <w:pPr>
        <w:pStyle w:val="ListParagraph"/>
        <w:numPr>
          <w:ilvl w:val="2"/>
          <w:numId w:val="34"/>
        </w:numPr>
      </w:pPr>
      <w:r>
        <w:t xml:space="preserve">Pro - We may be able to leverage an apprentice judge at a lower rate who is looking for hours to fill their requirement.  </w:t>
      </w:r>
    </w:p>
    <w:p w:rsidR="00587154" w:rsidRDefault="00587154" w:rsidP="00587154">
      <w:pPr>
        <w:pStyle w:val="ListParagraph"/>
        <w:numPr>
          <w:ilvl w:val="2"/>
          <w:numId w:val="34"/>
        </w:numPr>
      </w:pPr>
      <w:r>
        <w:t xml:space="preserve">Con – We are paying an additional judge for the day, they may finish early or have excessive downtime.  </w:t>
      </w:r>
    </w:p>
    <w:p w:rsidR="00587154" w:rsidRDefault="00587154" w:rsidP="00587154">
      <w:pPr>
        <w:pStyle w:val="ListParagraph"/>
        <w:numPr>
          <w:ilvl w:val="2"/>
          <w:numId w:val="34"/>
        </w:numPr>
      </w:pPr>
      <w:r>
        <w:t xml:space="preserve">Con – we may not be able to find available judges for the remaining shows in 2019. </w:t>
      </w:r>
    </w:p>
    <w:p w:rsidR="00587154" w:rsidRDefault="00587154" w:rsidP="00587154">
      <w:pPr>
        <w:pStyle w:val="ListParagraph"/>
        <w:numPr>
          <w:ilvl w:val="1"/>
          <w:numId w:val="34"/>
        </w:numPr>
      </w:pPr>
      <w:r w:rsidRPr="00E918B3">
        <w:rPr>
          <w:b/>
        </w:rPr>
        <w:t>Draw system at point of entry</w:t>
      </w:r>
      <w:r>
        <w:t xml:space="preserve"> – ask exhibitors to draw a running order at time of entry or assign them first come first serve at time of entry.  Leverage the 2</w:t>
      </w:r>
      <w:r w:rsidRPr="00E918B3">
        <w:rPr>
          <w:vertAlign w:val="superscript"/>
        </w:rPr>
        <w:t>nd</w:t>
      </w:r>
      <w:r>
        <w:t xml:space="preserve"> in-field steward to manage the draw order and communicate with the arena announcer to update the grounds with the current infield running orders.  Additional show runner may be needed from the office to the in-field gate steward to update running order.  If an assigned running order is missed for a reason other than actively showing in an arena </w:t>
      </w:r>
      <w:proofErr w:type="gramStart"/>
      <w:r>
        <w:t>class</w:t>
      </w:r>
      <w:proofErr w:type="gramEnd"/>
      <w:r>
        <w:t xml:space="preserve"> the exhibitor is scratched.  </w:t>
      </w:r>
    </w:p>
    <w:p w:rsidR="00587154" w:rsidRPr="00DB40E4" w:rsidRDefault="00587154" w:rsidP="00DB40E4">
      <w:pPr>
        <w:ind w:left="720"/>
        <w:rPr>
          <w:color w:val="FF0000"/>
        </w:rPr>
      </w:pPr>
      <w:r w:rsidRPr="00DB40E4">
        <w:rPr>
          <w:b/>
          <w:color w:val="FF0000"/>
        </w:rPr>
        <w:t>Action</w:t>
      </w:r>
      <w:r w:rsidR="00DB40E4">
        <w:rPr>
          <w:b/>
          <w:color w:val="FF0000"/>
        </w:rPr>
        <w:t xml:space="preserve"> Item:</w:t>
      </w:r>
      <w:r w:rsidRPr="00DB40E4">
        <w:rPr>
          <w:color w:val="FF0000"/>
        </w:rPr>
        <w:t xml:space="preserve"> Is it possible to purchase a number sign that the in-field steward can update with run </w:t>
      </w:r>
      <w:proofErr w:type="gramStart"/>
      <w:r w:rsidRPr="00DB40E4">
        <w:rPr>
          <w:color w:val="FF0000"/>
        </w:rPr>
        <w:t>order  -</w:t>
      </w:r>
      <w:proofErr w:type="gramEnd"/>
      <w:r w:rsidRPr="00DB40E4">
        <w:rPr>
          <w:color w:val="FF0000"/>
        </w:rPr>
        <w:t xml:space="preserve"> like at the BMV – not electronic but whiteboard or number flip board.  </w:t>
      </w:r>
    </w:p>
    <w:p w:rsidR="00587154" w:rsidRDefault="00587154" w:rsidP="00587154">
      <w:pPr>
        <w:pStyle w:val="ListParagraph"/>
        <w:numPr>
          <w:ilvl w:val="2"/>
          <w:numId w:val="34"/>
        </w:numPr>
      </w:pPr>
      <w:r>
        <w:lastRenderedPageBreak/>
        <w:t xml:space="preserve">Pro – at the start of the day exhibitors will know there placing for both infield classes and can plan accordingly </w:t>
      </w:r>
    </w:p>
    <w:p w:rsidR="00587154" w:rsidRDefault="00587154" w:rsidP="00587154">
      <w:pPr>
        <w:pStyle w:val="ListParagraph"/>
        <w:numPr>
          <w:ilvl w:val="2"/>
          <w:numId w:val="34"/>
        </w:numPr>
      </w:pPr>
      <w:r>
        <w:t>Con – we may need to manage 2 draw lists for arena and non-arena exhibitors</w:t>
      </w:r>
    </w:p>
    <w:p w:rsidR="00587154" w:rsidRDefault="00587154" w:rsidP="00587154">
      <w:pPr>
        <w:pStyle w:val="ListParagraph"/>
        <w:numPr>
          <w:ilvl w:val="2"/>
          <w:numId w:val="34"/>
        </w:numPr>
      </w:pPr>
      <w:r>
        <w:t xml:space="preserve">Con – arena exhibitors will need to monitor their classes on both sides to ensure they are not skipped or scratched. </w:t>
      </w:r>
    </w:p>
    <w:p w:rsidR="00587154" w:rsidRDefault="00587154" w:rsidP="00587154">
      <w:pPr>
        <w:pStyle w:val="ListParagraph"/>
        <w:numPr>
          <w:ilvl w:val="2"/>
          <w:numId w:val="34"/>
        </w:numPr>
      </w:pPr>
      <w:r>
        <w:t xml:space="preserve">Con – make up slots at the end of the day will need to be added to accommodate exhibitors with arena class conflicts extending the day.  </w:t>
      </w:r>
    </w:p>
    <w:p w:rsidR="00587154" w:rsidRDefault="00587154" w:rsidP="00587154">
      <w:pPr>
        <w:pStyle w:val="ListParagraph"/>
        <w:numPr>
          <w:ilvl w:val="1"/>
          <w:numId w:val="34"/>
        </w:numPr>
      </w:pPr>
      <w:r w:rsidRPr="0035371C">
        <w:rPr>
          <w:b/>
        </w:rPr>
        <w:t xml:space="preserve">Downsize the trail and </w:t>
      </w:r>
      <w:proofErr w:type="spellStart"/>
      <w:r w:rsidRPr="0035371C">
        <w:rPr>
          <w:b/>
        </w:rPr>
        <w:t>ranchmanship</w:t>
      </w:r>
      <w:proofErr w:type="spellEnd"/>
      <w:r w:rsidRPr="0035371C">
        <w:rPr>
          <w:b/>
        </w:rPr>
        <w:t xml:space="preserve"> patterns</w:t>
      </w:r>
      <w:r>
        <w:t xml:space="preserve">.  Current set up is leveraging a ½ acre of ground for the set up.  The June pattern was extended slightly to allow for visibility of all obstacles by the judge. </w:t>
      </w:r>
    </w:p>
    <w:p w:rsidR="00587154" w:rsidRDefault="00587154" w:rsidP="00587154">
      <w:pPr>
        <w:pStyle w:val="ListParagraph"/>
        <w:numPr>
          <w:ilvl w:val="2"/>
          <w:numId w:val="34"/>
        </w:numPr>
      </w:pPr>
      <w:r>
        <w:t xml:space="preserve">Con – making the patterns too small may not provide enough room for all maneuvers to be executed properly </w:t>
      </w:r>
    </w:p>
    <w:p w:rsidR="00587154" w:rsidRDefault="00587154" w:rsidP="00587154">
      <w:pPr>
        <w:pStyle w:val="ListParagraph"/>
        <w:numPr>
          <w:ilvl w:val="2"/>
          <w:numId w:val="34"/>
        </w:numPr>
      </w:pPr>
      <w:r>
        <w:t xml:space="preserve">Pro – a smaller pattern may result in a faster run </w:t>
      </w:r>
      <w:proofErr w:type="gramStart"/>
      <w:r>
        <w:t>times</w:t>
      </w:r>
      <w:proofErr w:type="gramEnd"/>
    </w:p>
    <w:p w:rsidR="00587154" w:rsidRDefault="00587154" w:rsidP="00587154">
      <w:pPr>
        <w:pStyle w:val="ListParagraph"/>
        <w:numPr>
          <w:ilvl w:val="1"/>
          <w:numId w:val="34"/>
        </w:numPr>
      </w:pPr>
      <w:proofErr w:type="gramStart"/>
      <w:r w:rsidRPr="0035371C">
        <w:rPr>
          <w:b/>
        </w:rPr>
        <w:t>Non Arena</w:t>
      </w:r>
      <w:proofErr w:type="gramEnd"/>
      <w:r w:rsidRPr="0035371C">
        <w:rPr>
          <w:b/>
        </w:rPr>
        <w:t xml:space="preserve"> Class Exhibitors Show prior to Noon</w:t>
      </w:r>
      <w:r>
        <w:t xml:space="preserve">, freeing up the afternoon for overflow and arena class exhibitors. </w:t>
      </w:r>
    </w:p>
    <w:p w:rsidR="00587154" w:rsidRDefault="00587154" w:rsidP="00587154">
      <w:pPr>
        <w:pStyle w:val="ListParagraph"/>
        <w:numPr>
          <w:ilvl w:val="2"/>
          <w:numId w:val="34"/>
        </w:numPr>
      </w:pPr>
      <w:r>
        <w:t>Con – conflicts with Rail and Reining classes will still exist</w:t>
      </w:r>
    </w:p>
    <w:p w:rsidR="00587154" w:rsidRDefault="00587154" w:rsidP="00587154">
      <w:pPr>
        <w:pStyle w:val="ListParagraph"/>
        <w:numPr>
          <w:ilvl w:val="1"/>
          <w:numId w:val="34"/>
        </w:numPr>
        <w:rPr>
          <w:b/>
        </w:rPr>
      </w:pPr>
      <w:r w:rsidRPr="0035371C">
        <w:rPr>
          <w:b/>
        </w:rPr>
        <w:t xml:space="preserve">Reduce number of obstacles for Walk/Trot and Youth Exhibitors </w:t>
      </w:r>
    </w:p>
    <w:p w:rsidR="00587154" w:rsidRDefault="00587154" w:rsidP="00587154">
      <w:pPr>
        <w:pStyle w:val="ListParagraph"/>
        <w:numPr>
          <w:ilvl w:val="2"/>
          <w:numId w:val="34"/>
        </w:numPr>
      </w:pPr>
      <w:r w:rsidRPr="0035371C">
        <w:t>Con</w:t>
      </w:r>
      <w:r>
        <w:t xml:space="preserve"> – exhibitors may elect to attempt the obstacles and result in no time savings for the day. </w:t>
      </w:r>
    </w:p>
    <w:p w:rsidR="00587154" w:rsidRPr="00721F9F" w:rsidRDefault="00587154" w:rsidP="00587154">
      <w:pPr>
        <w:pStyle w:val="ListParagraph"/>
        <w:numPr>
          <w:ilvl w:val="1"/>
          <w:numId w:val="34"/>
        </w:numPr>
        <w:rPr>
          <w:b/>
        </w:rPr>
      </w:pPr>
      <w:r w:rsidRPr="00721F9F">
        <w:rPr>
          <w:b/>
        </w:rPr>
        <w:t>Cutoff entries for infield classes earlier</w:t>
      </w:r>
    </w:p>
    <w:p w:rsidR="00587154" w:rsidRPr="0035371C" w:rsidRDefault="00587154" w:rsidP="00587154">
      <w:pPr>
        <w:pStyle w:val="ListParagraph"/>
        <w:numPr>
          <w:ilvl w:val="1"/>
          <w:numId w:val="34"/>
        </w:numPr>
        <w:rPr>
          <w:b/>
        </w:rPr>
      </w:pPr>
      <w:r w:rsidRPr="0035371C">
        <w:rPr>
          <w:b/>
        </w:rPr>
        <w:t xml:space="preserve">Make no changes for the 2019 season reassess at the end of the show season </w:t>
      </w:r>
    </w:p>
    <w:p w:rsidR="00587154" w:rsidRDefault="00587154" w:rsidP="00587154">
      <w:pPr>
        <w:pStyle w:val="ListParagraph"/>
        <w:numPr>
          <w:ilvl w:val="2"/>
          <w:numId w:val="34"/>
        </w:numPr>
      </w:pPr>
      <w:r>
        <w:t>Con – wait times may continue to increase as the size of the show increases</w:t>
      </w:r>
    </w:p>
    <w:p w:rsidR="00587154" w:rsidRDefault="00587154" w:rsidP="00587154">
      <w:pPr>
        <w:pStyle w:val="ListParagraph"/>
        <w:numPr>
          <w:ilvl w:val="0"/>
          <w:numId w:val="34"/>
        </w:numPr>
      </w:pPr>
      <w:r>
        <w:t xml:space="preserve">June Show – In Field Judge feedback </w:t>
      </w:r>
    </w:p>
    <w:p w:rsidR="00587154" w:rsidRDefault="00587154" w:rsidP="00587154">
      <w:pPr>
        <w:pStyle w:val="ListParagraph"/>
        <w:numPr>
          <w:ilvl w:val="1"/>
          <w:numId w:val="34"/>
        </w:numPr>
      </w:pPr>
      <w:r>
        <w:t xml:space="preserve">2019 Change - Trail Pattern is too large; reducing the size will reduce run time </w:t>
      </w:r>
    </w:p>
    <w:p w:rsidR="00587154" w:rsidRDefault="00587154" w:rsidP="00587154">
      <w:pPr>
        <w:pStyle w:val="ListParagraph"/>
        <w:numPr>
          <w:ilvl w:val="1"/>
          <w:numId w:val="34"/>
        </w:numPr>
      </w:pPr>
      <w:r>
        <w:t xml:space="preserve">2019 Change - Reduce the number of obstacles – 6 to 7 Obstacles </w:t>
      </w:r>
    </w:p>
    <w:p w:rsidR="00587154" w:rsidRDefault="00587154" w:rsidP="00587154">
      <w:pPr>
        <w:pStyle w:val="ListParagraph"/>
        <w:numPr>
          <w:ilvl w:val="1"/>
          <w:numId w:val="34"/>
        </w:numPr>
      </w:pPr>
      <w:r>
        <w:t>2020 Change - Hire 2 apprentice judges -one for each class</w:t>
      </w:r>
    </w:p>
    <w:p w:rsidR="00587154" w:rsidRDefault="00587154" w:rsidP="00587154">
      <w:pPr>
        <w:pStyle w:val="ListParagraph"/>
        <w:numPr>
          <w:ilvl w:val="0"/>
          <w:numId w:val="34"/>
        </w:numPr>
      </w:pPr>
      <w:r>
        <w:t xml:space="preserve">Changes Regardless of Option Selected </w:t>
      </w:r>
    </w:p>
    <w:p w:rsidR="00587154" w:rsidRDefault="00587154" w:rsidP="00587154">
      <w:pPr>
        <w:pStyle w:val="ListParagraph"/>
        <w:numPr>
          <w:ilvl w:val="1"/>
          <w:numId w:val="34"/>
        </w:numPr>
      </w:pPr>
      <w:r>
        <w:t>Cutoff Infield Class Entries at 11am or Noon?</w:t>
      </w:r>
    </w:p>
    <w:p w:rsidR="00587154" w:rsidRDefault="00587154" w:rsidP="00587154">
      <w:pPr>
        <w:pStyle w:val="ListParagraph"/>
        <w:numPr>
          <w:ilvl w:val="2"/>
          <w:numId w:val="34"/>
        </w:numPr>
      </w:pPr>
      <w:proofErr w:type="spellStart"/>
      <w:r>
        <w:t>Showbill</w:t>
      </w:r>
      <w:proofErr w:type="spellEnd"/>
      <w:r>
        <w:t xml:space="preserve">, website changes will need to be made to ensure exhibitors who historically arrive later can adjust their plans.  We may consider a Social Media Post as well announcing the change now and again the week of the show.  </w:t>
      </w:r>
    </w:p>
    <w:p w:rsidR="00587154" w:rsidRDefault="00587154" w:rsidP="00587154">
      <w:pPr>
        <w:pStyle w:val="ListParagraph"/>
        <w:numPr>
          <w:ilvl w:val="1"/>
          <w:numId w:val="34"/>
        </w:numPr>
      </w:pPr>
      <w:r>
        <w:t xml:space="preserve">Implement an in-field Steward to help with check in and line up </w:t>
      </w:r>
    </w:p>
    <w:p w:rsidR="00587154" w:rsidRDefault="00587154" w:rsidP="00587154">
      <w:pPr>
        <w:pStyle w:val="ListParagraph"/>
        <w:numPr>
          <w:ilvl w:val="2"/>
          <w:numId w:val="34"/>
        </w:numPr>
      </w:pPr>
      <w:r>
        <w:t xml:space="preserve">Volunteer position – leverage existing members, directors and officers to fill the day so one person is not standing all day. </w:t>
      </w:r>
    </w:p>
    <w:p w:rsidR="00587154" w:rsidRPr="00DB40E4" w:rsidRDefault="00587154" w:rsidP="00587154">
      <w:pPr>
        <w:pStyle w:val="ListParagraph"/>
        <w:numPr>
          <w:ilvl w:val="0"/>
          <w:numId w:val="34"/>
        </w:numPr>
        <w:rPr>
          <w:b/>
        </w:rPr>
      </w:pPr>
      <w:r w:rsidRPr="00DB40E4">
        <w:rPr>
          <w:b/>
        </w:rPr>
        <w:t>Proposed Option</w:t>
      </w:r>
      <w:r w:rsidR="00DB40E4" w:rsidRPr="00DB40E4">
        <w:rPr>
          <w:b/>
        </w:rPr>
        <w:t xml:space="preserve"> for Directors Vote </w:t>
      </w:r>
    </w:p>
    <w:p w:rsidR="00587154" w:rsidRDefault="00587154" w:rsidP="00587154">
      <w:pPr>
        <w:pStyle w:val="ListParagraph"/>
        <w:numPr>
          <w:ilvl w:val="1"/>
          <w:numId w:val="34"/>
        </w:numPr>
      </w:pPr>
      <w:r>
        <w:t xml:space="preserve">Initiate a “Draw Order” for both in-field classes </w:t>
      </w:r>
    </w:p>
    <w:p w:rsidR="00587154" w:rsidRDefault="00587154" w:rsidP="00587154">
      <w:pPr>
        <w:pStyle w:val="ListParagraph"/>
        <w:numPr>
          <w:ilvl w:val="2"/>
          <w:numId w:val="34"/>
        </w:numPr>
      </w:pPr>
      <w:r>
        <w:t xml:space="preserve">With each in field class entry the exhibitor will select a running order spot (number).  This should eliminate long wait times and the need for line jumping during the morning by cattle exhibitors.  Each exhibitor will be assigned a specific place in line. </w:t>
      </w:r>
    </w:p>
    <w:p w:rsidR="00587154" w:rsidRPr="00546682" w:rsidRDefault="00587154" w:rsidP="00587154">
      <w:pPr>
        <w:pStyle w:val="ListParagraph"/>
        <w:numPr>
          <w:ilvl w:val="3"/>
          <w:numId w:val="34"/>
        </w:numPr>
      </w:pPr>
      <w:r w:rsidRPr="00546682">
        <w:t xml:space="preserve">Each exhibitor will select 1 running spot in the order.  If both classes are entered the exhibitor will be asked to complete both in that running spot; one after the other </w:t>
      </w:r>
    </w:p>
    <w:p w:rsidR="00587154" w:rsidRPr="007D7501" w:rsidRDefault="00587154" w:rsidP="00587154">
      <w:pPr>
        <w:pStyle w:val="ListParagraph"/>
        <w:numPr>
          <w:ilvl w:val="2"/>
          <w:numId w:val="34"/>
        </w:numPr>
      </w:pPr>
      <w:r w:rsidRPr="007D7501">
        <w:t>In</w:t>
      </w:r>
      <w:r>
        <w:t>-f</w:t>
      </w:r>
      <w:r w:rsidRPr="007D7501">
        <w:t>ield steward will coordinate</w:t>
      </w:r>
      <w:r>
        <w:t xml:space="preserve"> checking in exhibitors,</w:t>
      </w:r>
      <w:r w:rsidRPr="007D7501">
        <w:t xml:space="preserve"> lining up the next horses to go.  Radio the announcer </w:t>
      </w:r>
      <w:r>
        <w:t>for updates and</w:t>
      </w:r>
      <w:r w:rsidRPr="007D7501">
        <w:t xml:space="preserve"> leverage the new microphone/speaker system to announce running order </w:t>
      </w:r>
    </w:p>
    <w:p w:rsidR="00587154" w:rsidRDefault="00587154" w:rsidP="00587154">
      <w:pPr>
        <w:pStyle w:val="ListParagraph"/>
        <w:numPr>
          <w:ilvl w:val="2"/>
          <w:numId w:val="34"/>
        </w:numPr>
      </w:pPr>
      <w:r w:rsidRPr="007D7501">
        <w:lastRenderedPageBreak/>
        <w:t xml:space="preserve">We encourage exhibitors who are not in a cutting class to select the earlier running positions, leaving the later positions for the cattle exhibitors </w:t>
      </w:r>
    </w:p>
    <w:p w:rsidR="00587154" w:rsidRDefault="00587154" w:rsidP="00587154">
      <w:pPr>
        <w:pStyle w:val="ListParagraph"/>
        <w:numPr>
          <w:ilvl w:val="3"/>
          <w:numId w:val="34"/>
        </w:numPr>
      </w:pPr>
      <w:r w:rsidRPr="00546682">
        <w:t>The in-field steward will take the first 25 spots in the running order</w:t>
      </w:r>
      <w:r>
        <w:t xml:space="preserve"> to start the day;</w:t>
      </w:r>
      <w:r w:rsidRPr="00546682">
        <w:t xml:space="preserve"> with the remaining available after the entries have closed.   </w:t>
      </w:r>
    </w:p>
    <w:p w:rsidR="00587154" w:rsidRDefault="00587154" w:rsidP="00587154">
      <w:pPr>
        <w:pStyle w:val="ListParagraph"/>
        <w:numPr>
          <w:ilvl w:val="2"/>
          <w:numId w:val="34"/>
        </w:numPr>
      </w:pPr>
      <w:r>
        <w:t xml:space="preserve">If an exhibitor is not able to run in their selected spot because they are showing in another class at that time; they will be moved to the end of the list.   </w:t>
      </w:r>
    </w:p>
    <w:p w:rsidR="00587154" w:rsidRPr="007169E4" w:rsidRDefault="00587154" w:rsidP="007169E4">
      <w:pPr>
        <w:pStyle w:val="ListParagraph"/>
        <w:rPr>
          <w:color w:val="FF0000"/>
        </w:rPr>
      </w:pPr>
      <w:r w:rsidRPr="00DB40E4">
        <w:rPr>
          <w:b/>
          <w:color w:val="FF0000"/>
        </w:rPr>
        <w:t>Action Item:</w:t>
      </w:r>
      <w:r>
        <w:rPr>
          <w:color w:val="FF0000"/>
        </w:rPr>
        <w:t xml:space="preserve">  </w:t>
      </w:r>
      <w:r w:rsidR="00DB40E4">
        <w:rPr>
          <w:color w:val="FF0000"/>
        </w:rPr>
        <w:t xml:space="preserve">Off-Cycle directors vote was taken – majority voted to approve the proposed option for a Go Order and In Field Steward.  </w:t>
      </w:r>
    </w:p>
    <w:p w:rsidR="0034337A" w:rsidRDefault="0034337A" w:rsidP="0034337A">
      <w:pPr>
        <w:pStyle w:val="ListParagraph"/>
      </w:pPr>
    </w:p>
    <w:p w:rsidR="00680AC3" w:rsidRDefault="00680AC3" w:rsidP="00680AC3">
      <w:pPr>
        <w:pStyle w:val="ListParagraph"/>
      </w:pPr>
    </w:p>
    <w:p w:rsidR="00B972B2" w:rsidRDefault="00CE310D" w:rsidP="00E614B4">
      <w:r>
        <w:t xml:space="preserve">Open Discussion </w:t>
      </w:r>
      <w:r w:rsidR="009259B8">
        <w:tab/>
      </w:r>
    </w:p>
    <w:p w:rsidR="00C341D5" w:rsidRPr="003A13D5" w:rsidRDefault="00C341D5" w:rsidP="003A13D5">
      <w:pPr>
        <w:ind w:firstLine="720"/>
        <w:rPr>
          <w:b/>
        </w:rPr>
      </w:pPr>
      <w:r>
        <w:rPr>
          <w:b/>
        </w:rPr>
        <w:t>Bi-law Changes</w:t>
      </w:r>
    </w:p>
    <w:p w:rsidR="00C341D5" w:rsidRDefault="00C341D5" w:rsidP="00C341D5">
      <w:pPr>
        <w:ind w:firstLine="720"/>
        <w:rPr>
          <w:b/>
        </w:rPr>
      </w:pPr>
      <w:r>
        <w:rPr>
          <w:b/>
        </w:rPr>
        <w:t>Show Bill Changes</w:t>
      </w:r>
    </w:p>
    <w:p w:rsidR="00DD1B01" w:rsidRDefault="00DD1B01" w:rsidP="00C341D5">
      <w:pPr>
        <w:ind w:firstLine="720"/>
        <w:rPr>
          <w:b/>
        </w:rPr>
      </w:pPr>
      <w:r>
        <w:rPr>
          <w:b/>
        </w:rPr>
        <w:t xml:space="preserve">Off – Cycle Discussion </w:t>
      </w:r>
    </w:p>
    <w:p w:rsidR="00DD1B01" w:rsidRDefault="00DD1B01" w:rsidP="00DD1B01">
      <w:pPr>
        <w:pStyle w:val="ListParagraph"/>
        <w:numPr>
          <w:ilvl w:val="0"/>
          <w:numId w:val="48"/>
        </w:numPr>
      </w:pPr>
      <w:r>
        <w:t>Purchase Digital Clock for Cattle Classes</w:t>
      </w:r>
    </w:p>
    <w:p w:rsidR="007142F1" w:rsidRDefault="007142F1" w:rsidP="007142F1">
      <w:pPr>
        <w:pStyle w:val="ListParagraph"/>
      </w:pPr>
    </w:p>
    <w:p w:rsidR="007142F1" w:rsidRDefault="007142F1" w:rsidP="0054450A">
      <w:pPr>
        <w:pStyle w:val="ListParagraph"/>
        <w:numPr>
          <w:ilvl w:val="3"/>
          <w:numId w:val="27"/>
        </w:numPr>
        <w:rPr>
          <w:color w:val="FF0000"/>
        </w:rPr>
      </w:pPr>
      <w:r w:rsidRPr="007142F1">
        <w:rPr>
          <w:color w:val="FF0000"/>
        </w:rPr>
        <w:t xml:space="preserve">Motion to pay </w:t>
      </w:r>
      <w:r w:rsidRPr="007142F1">
        <w:rPr>
          <w:color w:val="FF0000"/>
        </w:rPr>
        <w:t>purchase digital display and timing system for the arena</w:t>
      </w:r>
      <w:r w:rsidRPr="007142F1">
        <w:rPr>
          <w:color w:val="FF0000"/>
        </w:rPr>
        <w:t xml:space="preserve"> </w:t>
      </w:r>
      <w:r>
        <w:rPr>
          <w:color w:val="FF0000"/>
        </w:rPr>
        <w:t xml:space="preserve">– approximately $2000 </w:t>
      </w:r>
    </w:p>
    <w:p w:rsidR="007142F1" w:rsidRPr="007142F1" w:rsidRDefault="007142F1" w:rsidP="007142F1">
      <w:pPr>
        <w:pStyle w:val="ListParagraph"/>
        <w:numPr>
          <w:ilvl w:val="4"/>
          <w:numId w:val="27"/>
        </w:numPr>
        <w:rPr>
          <w:color w:val="FF0000"/>
        </w:rPr>
      </w:pPr>
      <w:r w:rsidRPr="007142F1">
        <w:rPr>
          <w:color w:val="FF0000"/>
        </w:rPr>
        <w:t>Motion –</w:t>
      </w:r>
      <w:r>
        <w:rPr>
          <w:color w:val="FF0000"/>
        </w:rPr>
        <w:t xml:space="preserve"> </w:t>
      </w:r>
      <w:r w:rsidRPr="007142F1">
        <w:rPr>
          <w:color w:val="FF0000"/>
        </w:rPr>
        <w:t xml:space="preserve">– </w:t>
      </w:r>
      <w:r>
        <w:rPr>
          <w:color w:val="FF0000"/>
        </w:rPr>
        <w:t>approved</w:t>
      </w:r>
      <w:r w:rsidRPr="007142F1">
        <w:rPr>
          <w:color w:val="FF0000"/>
        </w:rPr>
        <w:t xml:space="preserve"> </w:t>
      </w:r>
    </w:p>
    <w:p w:rsidR="007142F1" w:rsidRDefault="007142F1" w:rsidP="007142F1">
      <w:pPr>
        <w:pStyle w:val="ListParagraph"/>
      </w:pPr>
    </w:p>
    <w:p w:rsidR="007142F1" w:rsidRDefault="007142F1" w:rsidP="007142F1">
      <w:pPr>
        <w:pStyle w:val="ListParagraph"/>
      </w:pPr>
    </w:p>
    <w:p w:rsidR="00DD1B01" w:rsidRDefault="00DD1B01" w:rsidP="00DD1B01">
      <w:pPr>
        <w:pStyle w:val="ListParagraph"/>
        <w:numPr>
          <w:ilvl w:val="0"/>
          <w:numId w:val="48"/>
        </w:numPr>
      </w:pPr>
      <w:r>
        <w:t xml:space="preserve">Purchase Digital Number board for the In Field Go Order </w:t>
      </w:r>
    </w:p>
    <w:p w:rsidR="00DD1B01" w:rsidRDefault="00DD1B01" w:rsidP="00C341D5">
      <w:pPr>
        <w:ind w:firstLine="720"/>
        <w:rPr>
          <w:b/>
        </w:rPr>
      </w:pPr>
    </w:p>
    <w:p w:rsidR="00B40633" w:rsidRDefault="00B40633" w:rsidP="00B40633">
      <w:pPr>
        <w:pStyle w:val="ListParagraph"/>
        <w:numPr>
          <w:ilvl w:val="3"/>
          <w:numId w:val="27"/>
        </w:numPr>
        <w:rPr>
          <w:color w:val="FF0000"/>
        </w:rPr>
      </w:pPr>
      <w:r w:rsidRPr="007142F1">
        <w:rPr>
          <w:color w:val="FF0000"/>
        </w:rPr>
        <w:t xml:space="preserve">Motion to pay purchase digital display </w:t>
      </w:r>
      <w:r>
        <w:rPr>
          <w:color w:val="FF0000"/>
        </w:rPr>
        <w:t>with remote</w:t>
      </w:r>
      <w:r w:rsidRPr="007142F1">
        <w:rPr>
          <w:color w:val="FF0000"/>
        </w:rPr>
        <w:t xml:space="preserve"> for the </w:t>
      </w:r>
      <w:r>
        <w:rPr>
          <w:color w:val="FF0000"/>
        </w:rPr>
        <w:t xml:space="preserve">in field </w:t>
      </w:r>
      <w:r>
        <w:rPr>
          <w:color w:val="FF0000"/>
        </w:rPr>
        <w:t>– approximately $</w:t>
      </w:r>
      <w:r>
        <w:rPr>
          <w:color w:val="FF0000"/>
        </w:rPr>
        <w:t>400</w:t>
      </w:r>
    </w:p>
    <w:p w:rsidR="00B40633" w:rsidRPr="007142F1" w:rsidRDefault="00B40633" w:rsidP="00B40633">
      <w:pPr>
        <w:pStyle w:val="ListParagraph"/>
        <w:numPr>
          <w:ilvl w:val="4"/>
          <w:numId w:val="27"/>
        </w:numPr>
        <w:rPr>
          <w:color w:val="FF0000"/>
        </w:rPr>
      </w:pPr>
      <w:r w:rsidRPr="007142F1">
        <w:rPr>
          <w:color w:val="FF0000"/>
        </w:rPr>
        <w:t>Motion –</w:t>
      </w:r>
      <w:r>
        <w:rPr>
          <w:color w:val="FF0000"/>
        </w:rPr>
        <w:t xml:space="preserve"> </w:t>
      </w:r>
      <w:r w:rsidRPr="007142F1">
        <w:rPr>
          <w:color w:val="FF0000"/>
        </w:rPr>
        <w:t xml:space="preserve">– </w:t>
      </w:r>
      <w:r>
        <w:rPr>
          <w:color w:val="FF0000"/>
        </w:rPr>
        <w:t>approved</w:t>
      </w:r>
      <w:r w:rsidRPr="007142F1">
        <w:rPr>
          <w:color w:val="FF0000"/>
        </w:rPr>
        <w:t xml:space="preserve"> </w:t>
      </w:r>
    </w:p>
    <w:p w:rsidR="00B40633" w:rsidRDefault="00B40633" w:rsidP="00C341D5">
      <w:pPr>
        <w:ind w:firstLine="720"/>
        <w:rPr>
          <w:b/>
        </w:rPr>
      </w:pPr>
    </w:p>
    <w:p w:rsidR="00C341D5" w:rsidRDefault="00174CA1" w:rsidP="00C341D5">
      <w:pPr>
        <w:ind w:firstLine="720"/>
      </w:pPr>
      <w:r>
        <w:rPr>
          <w:b/>
        </w:rPr>
        <w:t>Next Month</w:t>
      </w:r>
      <w:r w:rsidR="00C341D5">
        <w:rPr>
          <w:b/>
        </w:rPr>
        <w:t xml:space="preserve"> Discussion Topics </w:t>
      </w:r>
    </w:p>
    <w:p w:rsidR="00587154" w:rsidRDefault="00587154" w:rsidP="007142F1">
      <w:pPr>
        <w:pStyle w:val="ListParagraph"/>
        <w:numPr>
          <w:ilvl w:val="0"/>
          <w:numId w:val="49"/>
        </w:numPr>
      </w:pPr>
      <w:r>
        <w:t xml:space="preserve">Show Day Support </w:t>
      </w:r>
    </w:p>
    <w:p w:rsidR="00587154" w:rsidRDefault="00587154" w:rsidP="007142F1">
      <w:pPr>
        <w:pStyle w:val="ListParagraph"/>
        <w:numPr>
          <w:ilvl w:val="1"/>
          <w:numId w:val="49"/>
        </w:numPr>
      </w:pPr>
      <w:r>
        <w:t xml:space="preserve">Moving all show day support to paid positions.   Amounts will need to be discussed as well as how to handle support from the May and June shows. </w:t>
      </w:r>
    </w:p>
    <w:p w:rsidR="00C55064" w:rsidRDefault="00C55064" w:rsidP="007142F1">
      <w:pPr>
        <w:pStyle w:val="ListParagraph"/>
        <w:numPr>
          <w:ilvl w:val="0"/>
          <w:numId w:val="49"/>
        </w:numPr>
      </w:pPr>
      <w:r>
        <w:t>Open Discussion</w:t>
      </w:r>
    </w:p>
    <w:p w:rsidR="008F7749" w:rsidRDefault="008F7749">
      <w:pPr>
        <w:rPr>
          <w:b/>
        </w:rPr>
      </w:pPr>
      <w:r>
        <w:rPr>
          <w:b/>
        </w:rPr>
        <w:tab/>
      </w:r>
    </w:p>
    <w:p w:rsidR="00C341D5" w:rsidRDefault="00C341D5">
      <w:pPr>
        <w:rPr>
          <w:b/>
        </w:rPr>
      </w:pPr>
    </w:p>
    <w:p w:rsidR="00CF7FEA" w:rsidRDefault="00CF7FEA">
      <w:pPr>
        <w:rPr>
          <w:b/>
        </w:rPr>
      </w:pPr>
      <w:r>
        <w:rPr>
          <w:b/>
        </w:rPr>
        <w:br w:type="page"/>
      </w:r>
    </w:p>
    <w:p w:rsidR="007D7DB1" w:rsidRPr="003F3003" w:rsidRDefault="00C37DE1" w:rsidP="0055129D">
      <w:pPr>
        <w:ind w:firstLine="720"/>
        <w:rPr>
          <w:b/>
        </w:rPr>
      </w:pPr>
      <w:r w:rsidRPr="003F3003">
        <w:rPr>
          <w:b/>
        </w:rPr>
        <w:lastRenderedPageBreak/>
        <w:t>2019 Committees</w:t>
      </w:r>
    </w:p>
    <w:tbl>
      <w:tblPr>
        <w:tblStyle w:val="GridTable4-Accent5"/>
        <w:tblW w:w="0" w:type="auto"/>
        <w:tblInd w:w="895" w:type="dxa"/>
        <w:tblLook w:val="04A0" w:firstRow="1" w:lastRow="0" w:firstColumn="1" w:lastColumn="0" w:noHBand="0" w:noVBand="1"/>
      </w:tblPr>
      <w:tblGrid>
        <w:gridCol w:w="3166"/>
        <w:gridCol w:w="3167"/>
        <w:gridCol w:w="3167"/>
      </w:tblGrid>
      <w:tr w:rsidR="005E781C" w:rsidRPr="00544E00" w:rsidTr="00544E00">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166" w:type="dxa"/>
          </w:tcPr>
          <w:p w:rsidR="005E781C" w:rsidRPr="00544E00" w:rsidRDefault="005E781C" w:rsidP="007D7DB1">
            <w:pPr>
              <w:rPr>
                <w:sz w:val="18"/>
              </w:rPr>
            </w:pPr>
            <w:r w:rsidRPr="00544E00">
              <w:rPr>
                <w:sz w:val="18"/>
              </w:rPr>
              <w:t>Committee</w:t>
            </w:r>
          </w:p>
        </w:tc>
        <w:tc>
          <w:tcPr>
            <w:tcW w:w="3167" w:type="dxa"/>
          </w:tcPr>
          <w:p w:rsidR="005E781C" w:rsidRPr="00544E00" w:rsidRDefault="005E781C" w:rsidP="007D7DB1">
            <w:pPr>
              <w:cnfStyle w:val="100000000000" w:firstRow="1" w:lastRow="0" w:firstColumn="0" w:lastColumn="0" w:oddVBand="0" w:evenVBand="0" w:oddHBand="0" w:evenHBand="0" w:firstRowFirstColumn="0" w:firstRowLastColumn="0" w:lastRowFirstColumn="0" w:lastRowLastColumn="0"/>
              <w:rPr>
                <w:sz w:val="18"/>
              </w:rPr>
            </w:pPr>
            <w:r w:rsidRPr="00544E00">
              <w:rPr>
                <w:sz w:val="18"/>
              </w:rPr>
              <w:t>Members</w:t>
            </w:r>
          </w:p>
        </w:tc>
        <w:tc>
          <w:tcPr>
            <w:tcW w:w="3167" w:type="dxa"/>
          </w:tcPr>
          <w:p w:rsidR="005E781C" w:rsidRPr="00544E00" w:rsidRDefault="00A0236F" w:rsidP="007D7DB1">
            <w:pPr>
              <w:cnfStyle w:val="100000000000" w:firstRow="1" w:lastRow="0" w:firstColumn="0" w:lastColumn="0" w:oddVBand="0" w:evenVBand="0" w:oddHBand="0" w:evenHBand="0" w:firstRowFirstColumn="0" w:firstRowLastColumn="0" w:lastRowFirstColumn="0" w:lastRowLastColumn="0"/>
              <w:rPr>
                <w:sz w:val="18"/>
              </w:rPr>
            </w:pPr>
            <w:r w:rsidRPr="00544E00">
              <w:rPr>
                <w:sz w:val="18"/>
              </w:rPr>
              <w:t>Overview</w:t>
            </w:r>
          </w:p>
        </w:tc>
      </w:tr>
      <w:tr w:rsidR="00A0236F" w:rsidRPr="00544E00" w:rsidTr="00544E00">
        <w:trPr>
          <w:cnfStyle w:val="000000100000" w:firstRow="0" w:lastRow="0" w:firstColumn="0" w:lastColumn="0" w:oddVBand="0" w:evenVBand="0" w:oddHBand="1"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3166" w:type="dxa"/>
          </w:tcPr>
          <w:p w:rsidR="00A0236F" w:rsidRPr="00544E00" w:rsidRDefault="00A0236F" w:rsidP="007D7DB1">
            <w:pPr>
              <w:rPr>
                <w:sz w:val="18"/>
              </w:rPr>
            </w:pPr>
            <w:r w:rsidRPr="00544E00">
              <w:rPr>
                <w:sz w:val="18"/>
              </w:rPr>
              <w:t>Infield</w:t>
            </w:r>
          </w:p>
        </w:tc>
        <w:tc>
          <w:tcPr>
            <w:tcW w:w="3167" w:type="dxa"/>
          </w:tcPr>
          <w:p w:rsidR="007F66CA" w:rsidRDefault="007F66CA" w:rsidP="007D7DB1">
            <w:pPr>
              <w:cnfStyle w:val="000000100000" w:firstRow="0" w:lastRow="0" w:firstColumn="0" w:lastColumn="0" w:oddVBand="0" w:evenVBand="0" w:oddHBand="1" w:evenHBand="0" w:firstRowFirstColumn="0" w:firstRowLastColumn="0" w:lastRowFirstColumn="0" w:lastRowLastColumn="0"/>
              <w:rPr>
                <w:sz w:val="18"/>
              </w:rPr>
            </w:pPr>
            <w:r>
              <w:rPr>
                <w:sz w:val="18"/>
              </w:rPr>
              <w:t>Tiffany Davis</w:t>
            </w:r>
          </w:p>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Adam Black</w:t>
            </w:r>
          </w:p>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Zach Boggs</w:t>
            </w:r>
          </w:p>
          <w:p w:rsidR="007F66CA"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 xml:space="preserve">Libby </w:t>
            </w:r>
            <w:proofErr w:type="spellStart"/>
            <w:r w:rsidRPr="00544E00">
              <w:rPr>
                <w:sz w:val="18"/>
              </w:rPr>
              <w:t>Cotterman</w:t>
            </w:r>
            <w:proofErr w:type="spellEnd"/>
          </w:p>
        </w:tc>
        <w:tc>
          <w:tcPr>
            <w:tcW w:w="3167" w:type="dxa"/>
          </w:tcPr>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Review trail patterns</w:t>
            </w:r>
          </w:p>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Review trail obstacles</w:t>
            </w:r>
          </w:p>
        </w:tc>
      </w:tr>
      <w:tr w:rsidR="00A0236F" w:rsidRPr="00544E00" w:rsidTr="00544E00">
        <w:trPr>
          <w:trHeight w:val="1374"/>
        </w:trPr>
        <w:tc>
          <w:tcPr>
            <w:cnfStyle w:val="001000000000" w:firstRow="0" w:lastRow="0" w:firstColumn="1" w:lastColumn="0" w:oddVBand="0" w:evenVBand="0" w:oddHBand="0" w:evenHBand="0" w:firstRowFirstColumn="0" w:firstRowLastColumn="0" w:lastRowFirstColumn="0" w:lastRowLastColumn="0"/>
            <w:tcW w:w="3166" w:type="dxa"/>
          </w:tcPr>
          <w:p w:rsidR="00A0236F" w:rsidRPr="00544E00" w:rsidRDefault="00A0236F" w:rsidP="007D7DB1">
            <w:pPr>
              <w:rPr>
                <w:sz w:val="18"/>
              </w:rPr>
            </w:pPr>
            <w:r w:rsidRPr="00544E00">
              <w:rPr>
                <w:sz w:val="18"/>
              </w:rPr>
              <w:t>Communication</w:t>
            </w:r>
          </w:p>
        </w:tc>
        <w:tc>
          <w:tcPr>
            <w:tcW w:w="3167" w:type="dxa"/>
          </w:tcPr>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proofErr w:type="spellStart"/>
            <w:r w:rsidRPr="00544E00">
              <w:rPr>
                <w:sz w:val="18"/>
              </w:rPr>
              <w:t>Laissie</w:t>
            </w:r>
            <w:proofErr w:type="spellEnd"/>
            <w:r w:rsidRPr="00544E00">
              <w:rPr>
                <w:sz w:val="18"/>
              </w:rPr>
              <w:t xml:space="preserve"> Stocker</w:t>
            </w:r>
          </w:p>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 xml:space="preserve">Lori </w:t>
            </w:r>
            <w:proofErr w:type="spellStart"/>
            <w:r w:rsidRPr="00544E00">
              <w:rPr>
                <w:sz w:val="18"/>
              </w:rPr>
              <w:t>Merrit</w:t>
            </w:r>
            <w:proofErr w:type="spellEnd"/>
          </w:p>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Kaci Neptune</w:t>
            </w:r>
          </w:p>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Jaime Carter</w:t>
            </w:r>
          </w:p>
        </w:tc>
        <w:tc>
          <w:tcPr>
            <w:tcW w:w="3167" w:type="dxa"/>
          </w:tcPr>
          <w:p w:rsidR="00A0236F" w:rsidRPr="00544E00" w:rsidRDefault="003F3003"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Marketing</w:t>
            </w:r>
          </w:p>
          <w:p w:rsidR="003F3003" w:rsidRPr="00544E00" w:rsidRDefault="003F3003"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Social Media</w:t>
            </w:r>
          </w:p>
          <w:p w:rsidR="003F3003" w:rsidRPr="00544E00" w:rsidRDefault="003F3003"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Forms</w:t>
            </w:r>
          </w:p>
          <w:p w:rsidR="003F3003" w:rsidRPr="00544E00" w:rsidRDefault="003F3003"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 xml:space="preserve">Show bill </w:t>
            </w:r>
          </w:p>
        </w:tc>
      </w:tr>
      <w:tr w:rsidR="00A0236F" w:rsidRPr="00544E00" w:rsidTr="00544E00">
        <w:trPr>
          <w:cnfStyle w:val="000000100000" w:firstRow="0" w:lastRow="0" w:firstColumn="0" w:lastColumn="0" w:oddVBand="0" w:evenVBand="0" w:oddHBand="1" w:evenHBand="0" w:firstRowFirstColumn="0" w:firstRowLastColumn="0" w:lastRowFirstColumn="0" w:lastRowLastColumn="0"/>
          <w:trHeight w:val="1019"/>
        </w:trPr>
        <w:tc>
          <w:tcPr>
            <w:cnfStyle w:val="001000000000" w:firstRow="0" w:lastRow="0" w:firstColumn="1" w:lastColumn="0" w:oddVBand="0" w:evenVBand="0" w:oddHBand="0" w:evenHBand="0" w:firstRowFirstColumn="0" w:firstRowLastColumn="0" w:lastRowFirstColumn="0" w:lastRowLastColumn="0"/>
            <w:tcW w:w="3166" w:type="dxa"/>
          </w:tcPr>
          <w:p w:rsidR="00A0236F" w:rsidRPr="00544E00" w:rsidRDefault="00A0236F" w:rsidP="007D7DB1">
            <w:pPr>
              <w:rPr>
                <w:sz w:val="18"/>
              </w:rPr>
            </w:pPr>
            <w:r w:rsidRPr="00544E00">
              <w:rPr>
                <w:sz w:val="18"/>
              </w:rPr>
              <w:t>Judge</w:t>
            </w:r>
          </w:p>
        </w:tc>
        <w:tc>
          <w:tcPr>
            <w:tcW w:w="3167" w:type="dxa"/>
          </w:tcPr>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 xml:space="preserve">Donnie </w:t>
            </w:r>
            <w:proofErr w:type="spellStart"/>
            <w:r w:rsidRPr="00544E00">
              <w:rPr>
                <w:sz w:val="18"/>
              </w:rPr>
              <w:t>Uffner</w:t>
            </w:r>
            <w:proofErr w:type="spellEnd"/>
          </w:p>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 xml:space="preserve">Libby </w:t>
            </w:r>
            <w:proofErr w:type="spellStart"/>
            <w:r w:rsidRPr="00544E00">
              <w:rPr>
                <w:sz w:val="18"/>
              </w:rPr>
              <w:t>Cotterman</w:t>
            </w:r>
            <w:proofErr w:type="spellEnd"/>
          </w:p>
          <w:p w:rsidR="00A45036" w:rsidRPr="00544E00" w:rsidRDefault="00A45036"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 xml:space="preserve">John </w:t>
            </w:r>
            <w:proofErr w:type="spellStart"/>
            <w:r w:rsidRPr="00544E00">
              <w:rPr>
                <w:sz w:val="18"/>
              </w:rPr>
              <w:t>Kries</w:t>
            </w:r>
            <w:proofErr w:type="spellEnd"/>
          </w:p>
        </w:tc>
        <w:tc>
          <w:tcPr>
            <w:tcW w:w="3167" w:type="dxa"/>
          </w:tcPr>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 xml:space="preserve">Review judge selection </w:t>
            </w:r>
          </w:p>
          <w:p w:rsidR="00A0236F" w:rsidRPr="00544E00" w:rsidRDefault="00A45036"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Show Day Pattern Selection</w:t>
            </w:r>
          </w:p>
          <w:p w:rsidR="00A45036" w:rsidRPr="00544E00" w:rsidRDefault="00A45036"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Show Day Location</w:t>
            </w:r>
          </w:p>
        </w:tc>
        <w:bookmarkStart w:id="0" w:name="_GoBack"/>
        <w:bookmarkEnd w:id="0"/>
      </w:tr>
      <w:tr w:rsidR="00A0236F" w:rsidRPr="00544E00" w:rsidTr="00544E00">
        <w:trPr>
          <w:trHeight w:val="694"/>
        </w:trPr>
        <w:tc>
          <w:tcPr>
            <w:cnfStyle w:val="001000000000" w:firstRow="0" w:lastRow="0" w:firstColumn="1" w:lastColumn="0" w:oddVBand="0" w:evenVBand="0" w:oddHBand="0" w:evenHBand="0" w:firstRowFirstColumn="0" w:firstRowLastColumn="0" w:lastRowFirstColumn="0" w:lastRowLastColumn="0"/>
            <w:tcW w:w="3166" w:type="dxa"/>
          </w:tcPr>
          <w:p w:rsidR="00A0236F" w:rsidRPr="00544E00" w:rsidRDefault="00A0236F" w:rsidP="007D7DB1">
            <w:pPr>
              <w:rPr>
                <w:sz w:val="18"/>
              </w:rPr>
            </w:pPr>
            <w:r w:rsidRPr="00544E00">
              <w:rPr>
                <w:sz w:val="18"/>
              </w:rPr>
              <w:t>Cow</w:t>
            </w:r>
          </w:p>
        </w:tc>
        <w:tc>
          <w:tcPr>
            <w:tcW w:w="3167" w:type="dxa"/>
          </w:tcPr>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John Kreis</w:t>
            </w:r>
          </w:p>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Chuck Hand</w:t>
            </w:r>
          </w:p>
        </w:tc>
        <w:tc>
          <w:tcPr>
            <w:tcW w:w="3167" w:type="dxa"/>
          </w:tcPr>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Secure Cattle Provider</w:t>
            </w:r>
          </w:p>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 xml:space="preserve">Cattle Management </w:t>
            </w:r>
          </w:p>
        </w:tc>
      </w:tr>
      <w:tr w:rsidR="00A0236F" w:rsidRPr="00544E00" w:rsidTr="00544E00">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3166" w:type="dxa"/>
          </w:tcPr>
          <w:p w:rsidR="00A0236F" w:rsidRPr="00544E00" w:rsidRDefault="00A0236F" w:rsidP="007D7DB1">
            <w:pPr>
              <w:rPr>
                <w:sz w:val="18"/>
              </w:rPr>
            </w:pPr>
            <w:r w:rsidRPr="00544E00">
              <w:rPr>
                <w:sz w:val="18"/>
              </w:rPr>
              <w:t>Website Administration</w:t>
            </w:r>
          </w:p>
        </w:tc>
        <w:tc>
          <w:tcPr>
            <w:tcW w:w="3167" w:type="dxa"/>
          </w:tcPr>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Kaci Neptune</w:t>
            </w:r>
          </w:p>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proofErr w:type="spellStart"/>
            <w:r w:rsidRPr="00544E00">
              <w:rPr>
                <w:sz w:val="18"/>
              </w:rPr>
              <w:t>Laissie</w:t>
            </w:r>
            <w:proofErr w:type="spellEnd"/>
            <w:r w:rsidRPr="00544E00">
              <w:rPr>
                <w:sz w:val="18"/>
              </w:rPr>
              <w:t xml:space="preserve"> Stocker</w:t>
            </w:r>
          </w:p>
        </w:tc>
        <w:tc>
          <w:tcPr>
            <w:tcW w:w="3167" w:type="dxa"/>
          </w:tcPr>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Review web access</w:t>
            </w:r>
          </w:p>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Update with 2019 info</w:t>
            </w:r>
          </w:p>
        </w:tc>
      </w:tr>
      <w:tr w:rsidR="00A0236F" w:rsidRPr="00544E00" w:rsidTr="00544E00">
        <w:trPr>
          <w:trHeight w:val="1374"/>
        </w:trPr>
        <w:tc>
          <w:tcPr>
            <w:cnfStyle w:val="001000000000" w:firstRow="0" w:lastRow="0" w:firstColumn="1" w:lastColumn="0" w:oddVBand="0" w:evenVBand="0" w:oddHBand="0" w:evenHBand="0" w:firstRowFirstColumn="0" w:firstRowLastColumn="0" w:lastRowFirstColumn="0" w:lastRowLastColumn="0"/>
            <w:tcW w:w="3166" w:type="dxa"/>
          </w:tcPr>
          <w:p w:rsidR="00A0236F" w:rsidRPr="00544E00" w:rsidRDefault="00A0236F" w:rsidP="007D7DB1">
            <w:pPr>
              <w:rPr>
                <w:sz w:val="18"/>
              </w:rPr>
            </w:pPr>
            <w:r w:rsidRPr="00544E00">
              <w:rPr>
                <w:sz w:val="18"/>
              </w:rPr>
              <w:t>Cline</w:t>
            </w:r>
          </w:p>
        </w:tc>
        <w:tc>
          <w:tcPr>
            <w:tcW w:w="3167" w:type="dxa"/>
          </w:tcPr>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Josh Darling</w:t>
            </w:r>
          </w:p>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Chuck Hand</w:t>
            </w:r>
          </w:p>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Rusty Hensel</w:t>
            </w:r>
          </w:p>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 xml:space="preserve">Libby </w:t>
            </w:r>
            <w:proofErr w:type="spellStart"/>
            <w:r w:rsidRPr="00544E00">
              <w:rPr>
                <w:sz w:val="18"/>
              </w:rPr>
              <w:t>Cotterman</w:t>
            </w:r>
            <w:proofErr w:type="spellEnd"/>
          </w:p>
        </w:tc>
        <w:tc>
          <w:tcPr>
            <w:tcW w:w="3167" w:type="dxa"/>
          </w:tcPr>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Clinic offerings for 2019</w:t>
            </w:r>
          </w:p>
        </w:tc>
      </w:tr>
      <w:tr w:rsidR="00A0236F" w:rsidRPr="00544E00" w:rsidTr="00544E00">
        <w:trPr>
          <w:cnfStyle w:val="000000100000" w:firstRow="0" w:lastRow="0" w:firstColumn="0" w:lastColumn="0" w:oddVBand="0" w:evenVBand="0" w:oddHBand="1"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3166" w:type="dxa"/>
          </w:tcPr>
          <w:p w:rsidR="00A0236F" w:rsidRPr="00544E00" w:rsidRDefault="00A0236F" w:rsidP="007D7DB1">
            <w:pPr>
              <w:rPr>
                <w:sz w:val="18"/>
              </w:rPr>
            </w:pPr>
            <w:r w:rsidRPr="00544E00">
              <w:rPr>
                <w:sz w:val="18"/>
              </w:rPr>
              <w:t xml:space="preserve">Awards </w:t>
            </w:r>
          </w:p>
        </w:tc>
        <w:tc>
          <w:tcPr>
            <w:tcW w:w="3167" w:type="dxa"/>
          </w:tcPr>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Lisa Kreis</w:t>
            </w:r>
          </w:p>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 xml:space="preserve">Libby </w:t>
            </w:r>
            <w:proofErr w:type="spellStart"/>
            <w:r w:rsidRPr="00544E00">
              <w:rPr>
                <w:sz w:val="18"/>
              </w:rPr>
              <w:t>Cotterman</w:t>
            </w:r>
            <w:proofErr w:type="spellEnd"/>
          </w:p>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Tiffany Davis</w:t>
            </w:r>
          </w:p>
        </w:tc>
        <w:tc>
          <w:tcPr>
            <w:tcW w:w="3167" w:type="dxa"/>
          </w:tcPr>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Year End Awards</w:t>
            </w:r>
          </w:p>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Show Ribbons</w:t>
            </w:r>
          </w:p>
        </w:tc>
      </w:tr>
      <w:tr w:rsidR="00A0236F" w:rsidRPr="00544E00" w:rsidTr="00544E00">
        <w:trPr>
          <w:trHeight w:val="679"/>
        </w:trPr>
        <w:tc>
          <w:tcPr>
            <w:cnfStyle w:val="001000000000" w:firstRow="0" w:lastRow="0" w:firstColumn="1" w:lastColumn="0" w:oddVBand="0" w:evenVBand="0" w:oddHBand="0" w:evenHBand="0" w:firstRowFirstColumn="0" w:firstRowLastColumn="0" w:lastRowFirstColumn="0" w:lastRowLastColumn="0"/>
            <w:tcW w:w="3166" w:type="dxa"/>
          </w:tcPr>
          <w:p w:rsidR="00A0236F" w:rsidRPr="00544E00" w:rsidRDefault="00A0236F" w:rsidP="007D7DB1">
            <w:pPr>
              <w:rPr>
                <w:sz w:val="18"/>
              </w:rPr>
            </w:pPr>
            <w:r w:rsidRPr="00544E00">
              <w:rPr>
                <w:sz w:val="18"/>
              </w:rPr>
              <w:t>Freestyle Reining</w:t>
            </w:r>
          </w:p>
        </w:tc>
        <w:tc>
          <w:tcPr>
            <w:tcW w:w="3167" w:type="dxa"/>
          </w:tcPr>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Jennifer Hohmann</w:t>
            </w:r>
          </w:p>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 xml:space="preserve">Suzie </w:t>
            </w:r>
            <w:proofErr w:type="spellStart"/>
            <w:r w:rsidRPr="00544E00">
              <w:rPr>
                <w:sz w:val="18"/>
              </w:rPr>
              <w:t>Rospotynski</w:t>
            </w:r>
            <w:proofErr w:type="spellEnd"/>
          </w:p>
        </w:tc>
        <w:tc>
          <w:tcPr>
            <w:tcW w:w="3167" w:type="dxa"/>
          </w:tcPr>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Pattern Selection</w:t>
            </w:r>
          </w:p>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Show preparation</w:t>
            </w:r>
          </w:p>
        </w:tc>
      </w:tr>
      <w:tr w:rsidR="00A0236F" w:rsidRPr="00544E00" w:rsidTr="00544E00">
        <w:trPr>
          <w:cnfStyle w:val="000000100000" w:firstRow="0" w:lastRow="0" w:firstColumn="0" w:lastColumn="0" w:oddVBand="0" w:evenVBand="0" w:oddHBand="1"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3166" w:type="dxa"/>
          </w:tcPr>
          <w:p w:rsidR="00A0236F" w:rsidRPr="00544E00" w:rsidRDefault="00A0236F" w:rsidP="007D7DB1">
            <w:pPr>
              <w:rPr>
                <w:sz w:val="18"/>
              </w:rPr>
            </w:pPr>
            <w:r w:rsidRPr="00544E00">
              <w:rPr>
                <w:sz w:val="18"/>
              </w:rPr>
              <w:t>Membership</w:t>
            </w:r>
          </w:p>
        </w:tc>
        <w:tc>
          <w:tcPr>
            <w:tcW w:w="3167" w:type="dxa"/>
          </w:tcPr>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Lori Merritt</w:t>
            </w:r>
          </w:p>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Kendra Vaughn</w:t>
            </w:r>
          </w:p>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Jaime Carter</w:t>
            </w:r>
          </w:p>
        </w:tc>
        <w:tc>
          <w:tcPr>
            <w:tcW w:w="3167" w:type="dxa"/>
          </w:tcPr>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Review and Update</w:t>
            </w:r>
          </w:p>
        </w:tc>
      </w:tr>
      <w:tr w:rsidR="00A0236F" w:rsidRPr="00544E00" w:rsidTr="00544E00">
        <w:trPr>
          <w:trHeight w:val="1034"/>
        </w:trPr>
        <w:tc>
          <w:tcPr>
            <w:cnfStyle w:val="001000000000" w:firstRow="0" w:lastRow="0" w:firstColumn="1" w:lastColumn="0" w:oddVBand="0" w:evenVBand="0" w:oddHBand="0" w:evenHBand="0" w:firstRowFirstColumn="0" w:firstRowLastColumn="0" w:lastRowFirstColumn="0" w:lastRowLastColumn="0"/>
            <w:tcW w:w="3166" w:type="dxa"/>
          </w:tcPr>
          <w:p w:rsidR="00A0236F" w:rsidRPr="00544E00" w:rsidRDefault="00A0236F" w:rsidP="007D7DB1">
            <w:pPr>
              <w:rPr>
                <w:sz w:val="18"/>
              </w:rPr>
            </w:pPr>
            <w:r w:rsidRPr="00544E00">
              <w:rPr>
                <w:sz w:val="18"/>
              </w:rPr>
              <w:t>Youth Activities</w:t>
            </w:r>
          </w:p>
        </w:tc>
        <w:tc>
          <w:tcPr>
            <w:tcW w:w="3167" w:type="dxa"/>
          </w:tcPr>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Jennifer Hohmann</w:t>
            </w:r>
          </w:p>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Lori Martin</w:t>
            </w:r>
          </w:p>
        </w:tc>
        <w:tc>
          <w:tcPr>
            <w:tcW w:w="3167" w:type="dxa"/>
          </w:tcPr>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Youth clinics</w:t>
            </w:r>
          </w:p>
          <w:p w:rsidR="00A0236F" w:rsidRPr="00544E00" w:rsidRDefault="00A0236F"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Youth show activities</w:t>
            </w:r>
          </w:p>
          <w:p w:rsidR="00785599" w:rsidRPr="00544E00" w:rsidRDefault="00785599"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Fun Show</w:t>
            </w:r>
          </w:p>
        </w:tc>
      </w:tr>
      <w:tr w:rsidR="00A0236F" w:rsidRPr="00544E00" w:rsidTr="00544E00">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3166" w:type="dxa"/>
          </w:tcPr>
          <w:p w:rsidR="00A0236F" w:rsidRPr="00544E00" w:rsidRDefault="00A0236F" w:rsidP="007D7DB1">
            <w:pPr>
              <w:rPr>
                <w:sz w:val="18"/>
              </w:rPr>
            </w:pPr>
            <w:r w:rsidRPr="00544E00">
              <w:rPr>
                <w:sz w:val="18"/>
              </w:rPr>
              <w:t>Sponsorship</w:t>
            </w:r>
          </w:p>
        </w:tc>
        <w:tc>
          <w:tcPr>
            <w:tcW w:w="3167" w:type="dxa"/>
          </w:tcPr>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Diana McGee</w:t>
            </w:r>
          </w:p>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Lydia Knapp</w:t>
            </w:r>
          </w:p>
        </w:tc>
        <w:tc>
          <w:tcPr>
            <w:tcW w:w="3167" w:type="dxa"/>
          </w:tcPr>
          <w:p w:rsidR="00A0236F" w:rsidRPr="00544E00" w:rsidRDefault="00A0236F" w:rsidP="007D7DB1">
            <w:pPr>
              <w:cnfStyle w:val="000000100000" w:firstRow="0" w:lastRow="0" w:firstColumn="0" w:lastColumn="0" w:oddVBand="0" w:evenVBand="0" w:oddHBand="1" w:evenHBand="0" w:firstRowFirstColumn="0" w:firstRowLastColumn="0" w:lastRowFirstColumn="0" w:lastRowLastColumn="0"/>
              <w:rPr>
                <w:sz w:val="18"/>
              </w:rPr>
            </w:pPr>
          </w:p>
        </w:tc>
      </w:tr>
      <w:tr w:rsidR="00026AF8" w:rsidRPr="00544E00" w:rsidTr="00544E00">
        <w:trPr>
          <w:trHeight w:val="339"/>
        </w:trPr>
        <w:tc>
          <w:tcPr>
            <w:cnfStyle w:val="001000000000" w:firstRow="0" w:lastRow="0" w:firstColumn="1" w:lastColumn="0" w:oddVBand="0" w:evenVBand="0" w:oddHBand="0" w:evenHBand="0" w:firstRowFirstColumn="0" w:firstRowLastColumn="0" w:lastRowFirstColumn="0" w:lastRowLastColumn="0"/>
            <w:tcW w:w="3166" w:type="dxa"/>
          </w:tcPr>
          <w:p w:rsidR="00026AF8" w:rsidRPr="00544E00" w:rsidRDefault="00026AF8" w:rsidP="007D7DB1">
            <w:pPr>
              <w:rPr>
                <w:sz w:val="18"/>
              </w:rPr>
            </w:pPr>
            <w:r w:rsidRPr="00544E00">
              <w:rPr>
                <w:sz w:val="18"/>
              </w:rPr>
              <w:t>Stall</w:t>
            </w:r>
          </w:p>
        </w:tc>
        <w:tc>
          <w:tcPr>
            <w:tcW w:w="3167" w:type="dxa"/>
          </w:tcPr>
          <w:p w:rsidR="00026AF8" w:rsidRPr="00544E00" w:rsidRDefault="00026AF8"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 xml:space="preserve">Donnie </w:t>
            </w:r>
            <w:proofErr w:type="spellStart"/>
            <w:r w:rsidRPr="00544E00">
              <w:rPr>
                <w:sz w:val="18"/>
              </w:rPr>
              <w:t>Uffner</w:t>
            </w:r>
            <w:proofErr w:type="spellEnd"/>
          </w:p>
        </w:tc>
        <w:tc>
          <w:tcPr>
            <w:tcW w:w="3167" w:type="dxa"/>
          </w:tcPr>
          <w:p w:rsidR="00026AF8" w:rsidRPr="00544E00" w:rsidRDefault="00026AF8"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 xml:space="preserve">Stall/Barn Assignments </w:t>
            </w:r>
          </w:p>
        </w:tc>
      </w:tr>
      <w:tr w:rsidR="00026AF8" w:rsidRPr="00544E00" w:rsidTr="00544E00">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166" w:type="dxa"/>
          </w:tcPr>
          <w:p w:rsidR="00026AF8" w:rsidRPr="00544E00" w:rsidRDefault="00026AF8" w:rsidP="007D7DB1">
            <w:pPr>
              <w:rPr>
                <w:sz w:val="18"/>
              </w:rPr>
            </w:pPr>
            <w:r w:rsidRPr="00544E00">
              <w:rPr>
                <w:sz w:val="18"/>
              </w:rPr>
              <w:t>Show Day</w:t>
            </w:r>
          </w:p>
        </w:tc>
        <w:tc>
          <w:tcPr>
            <w:tcW w:w="3167" w:type="dxa"/>
          </w:tcPr>
          <w:p w:rsidR="00026AF8" w:rsidRPr="00544E00" w:rsidRDefault="00026AF8"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Lori Merritt</w:t>
            </w:r>
          </w:p>
          <w:p w:rsidR="00026AF8" w:rsidRPr="00544E00" w:rsidRDefault="00026AF8"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Kendra Vaughn</w:t>
            </w:r>
          </w:p>
        </w:tc>
        <w:tc>
          <w:tcPr>
            <w:tcW w:w="3167" w:type="dxa"/>
          </w:tcPr>
          <w:p w:rsidR="00026AF8" w:rsidRPr="00544E00" w:rsidRDefault="00026AF8"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Office staff</w:t>
            </w:r>
          </w:p>
          <w:p w:rsidR="00026AF8" w:rsidRPr="00544E00" w:rsidRDefault="00026AF8"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Announcer</w:t>
            </w:r>
          </w:p>
          <w:p w:rsidR="00026AF8" w:rsidRPr="00544E00" w:rsidRDefault="00026AF8" w:rsidP="007D7DB1">
            <w:pPr>
              <w:cnfStyle w:val="000000100000" w:firstRow="0" w:lastRow="0" w:firstColumn="0" w:lastColumn="0" w:oddVBand="0" w:evenVBand="0" w:oddHBand="1" w:evenHBand="0" w:firstRowFirstColumn="0" w:firstRowLastColumn="0" w:lastRowFirstColumn="0" w:lastRowLastColumn="0"/>
              <w:rPr>
                <w:sz w:val="18"/>
              </w:rPr>
            </w:pPr>
            <w:r w:rsidRPr="00544E00">
              <w:rPr>
                <w:sz w:val="18"/>
              </w:rPr>
              <w:t>Software</w:t>
            </w:r>
          </w:p>
        </w:tc>
      </w:tr>
      <w:tr w:rsidR="00026AF8" w:rsidRPr="00544E00" w:rsidTr="00544E00">
        <w:trPr>
          <w:trHeight w:val="332"/>
        </w:trPr>
        <w:tc>
          <w:tcPr>
            <w:cnfStyle w:val="001000000000" w:firstRow="0" w:lastRow="0" w:firstColumn="1" w:lastColumn="0" w:oddVBand="0" w:evenVBand="0" w:oddHBand="0" w:evenHBand="0" w:firstRowFirstColumn="0" w:firstRowLastColumn="0" w:lastRowFirstColumn="0" w:lastRowLastColumn="0"/>
            <w:tcW w:w="3166" w:type="dxa"/>
          </w:tcPr>
          <w:p w:rsidR="00026AF8" w:rsidRPr="00544E00" w:rsidRDefault="00026AF8" w:rsidP="007D7DB1">
            <w:pPr>
              <w:rPr>
                <w:sz w:val="18"/>
              </w:rPr>
            </w:pPr>
            <w:r w:rsidRPr="00544E00">
              <w:rPr>
                <w:sz w:val="18"/>
              </w:rPr>
              <w:t>Banquet</w:t>
            </w:r>
          </w:p>
        </w:tc>
        <w:tc>
          <w:tcPr>
            <w:tcW w:w="3167" w:type="dxa"/>
          </w:tcPr>
          <w:p w:rsidR="00026AF8" w:rsidRPr="00544E00" w:rsidRDefault="00026AF8" w:rsidP="007D7DB1">
            <w:pPr>
              <w:cnfStyle w:val="000000000000" w:firstRow="0" w:lastRow="0" w:firstColumn="0" w:lastColumn="0" w:oddVBand="0" w:evenVBand="0" w:oddHBand="0" w:evenHBand="0" w:firstRowFirstColumn="0" w:firstRowLastColumn="0" w:lastRowFirstColumn="0" w:lastRowLastColumn="0"/>
              <w:rPr>
                <w:sz w:val="18"/>
              </w:rPr>
            </w:pPr>
            <w:r w:rsidRPr="00544E00">
              <w:rPr>
                <w:sz w:val="18"/>
              </w:rPr>
              <w:t>TBD</w:t>
            </w:r>
          </w:p>
        </w:tc>
        <w:tc>
          <w:tcPr>
            <w:tcW w:w="3167" w:type="dxa"/>
          </w:tcPr>
          <w:p w:rsidR="00026AF8" w:rsidRPr="00544E00" w:rsidRDefault="00026AF8" w:rsidP="007D7DB1">
            <w:pPr>
              <w:cnfStyle w:val="000000000000" w:firstRow="0" w:lastRow="0" w:firstColumn="0" w:lastColumn="0" w:oddVBand="0" w:evenVBand="0" w:oddHBand="0" w:evenHBand="0" w:firstRowFirstColumn="0" w:firstRowLastColumn="0" w:lastRowFirstColumn="0" w:lastRowLastColumn="0"/>
              <w:rPr>
                <w:sz w:val="18"/>
              </w:rPr>
            </w:pPr>
          </w:p>
        </w:tc>
      </w:tr>
    </w:tbl>
    <w:p w:rsidR="00634F4B" w:rsidRDefault="00634F4B" w:rsidP="00B8247F">
      <w:pPr>
        <w:rPr>
          <w:b/>
        </w:rPr>
      </w:pPr>
    </w:p>
    <w:sectPr w:rsidR="00634F4B" w:rsidSect="00492037">
      <w:footerReference w:type="default" r:id="rId11"/>
      <w:headerReference w:type="first" r:id="rId12"/>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B27" w:rsidRDefault="00686B27">
      <w:pPr>
        <w:spacing w:after="0" w:line="240" w:lineRule="auto"/>
      </w:pPr>
      <w:r>
        <w:separator/>
      </w:r>
    </w:p>
  </w:endnote>
  <w:endnote w:type="continuationSeparator" w:id="0">
    <w:p w:rsidR="00686B27" w:rsidRDefault="00686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3839766"/>
      <w:docPartObj>
        <w:docPartGallery w:val="Page Numbers (Bottom of Page)"/>
        <w:docPartUnique/>
      </w:docPartObj>
    </w:sdtPr>
    <w:sdtEndPr>
      <w:rPr>
        <w:noProof/>
      </w:rPr>
    </w:sdtEndPr>
    <w:sdtContent>
      <w:p w:rsidR="00634F4B" w:rsidRDefault="00634F4B">
        <w:pPr>
          <w:pStyle w:val="Footer"/>
        </w:pPr>
        <w:r>
          <w:fldChar w:fldCharType="begin"/>
        </w:r>
        <w:r>
          <w:instrText xml:space="preserve"> PAGE   \* MERGEFORMAT </w:instrText>
        </w:r>
        <w:r>
          <w:fldChar w:fldCharType="separate"/>
        </w:r>
        <w:r>
          <w:rPr>
            <w:noProof/>
          </w:rPr>
          <w:t>2</w:t>
        </w:r>
        <w:r>
          <w:rPr>
            <w:noProof/>
          </w:rPr>
          <w:fldChar w:fldCharType="end"/>
        </w:r>
      </w:p>
    </w:sdtContent>
  </w:sdt>
  <w:p w:rsidR="00A43DD8" w:rsidRDefault="00A43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B27" w:rsidRDefault="00686B27">
      <w:pPr>
        <w:spacing w:after="0" w:line="240" w:lineRule="auto"/>
      </w:pPr>
      <w:r>
        <w:separator/>
      </w:r>
    </w:p>
  </w:footnote>
  <w:footnote w:type="continuationSeparator" w:id="0">
    <w:p w:rsidR="00686B27" w:rsidRDefault="00686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FBE" w:rsidRPr="007D7DB1" w:rsidRDefault="00B60FBE" w:rsidP="00B60FBE">
    <w:pPr>
      <w:pStyle w:val="Header"/>
      <w:rPr>
        <w:sz w:val="20"/>
      </w:rPr>
    </w:pPr>
    <w:r>
      <w:rPr>
        <w:noProof/>
      </w:rPr>
      <w:drawing>
        <wp:inline distT="0" distB="0" distL="0" distR="0" wp14:anchorId="622F9C6E" wp14:editId="5791125C">
          <wp:extent cx="1028700" cy="628483"/>
          <wp:effectExtent l="0" t="0" r="0" b="635"/>
          <wp:docPr id="1"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rotWithShape="1">
                  <a:blip r:embed="rId1">
                    <a:extLst>
                      <a:ext uri="{28A0092B-C50C-407E-A947-70E740481C1C}">
                        <a14:useLocalDpi xmlns:a14="http://schemas.microsoft.com/office/drawing/2010/main" val="0"/>
                      </a:ext>
                    </a:extLst>
                  </a:blip>
                  <a:srcRect l="1031"/>
                  <a:stretch/>
                </pic:blipFill>
                <pic:spPr bwMode="auto">
                  <a:xfrm>
                    <a:off x="0" y="0"/>
                    <a:ext cx="1056772" cy="645634"/>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Ohio Foundation Quarter Horse Association</w:t>
    </w:r>
    <w:r w:rsidR="007D7DB1">
      <w:t xml:space="preserve"> – </w:t>
    </w:r>
    <w:r w:rsidR="007D7DB1" w:rsidRPr="007D7DB1">
      <w:rPr>
        <w:sz w:val="20"/>
      </w:rPr>
      <w:t>Monthly Member Meeting</w:t>
    </w:r>
    <w:r w:rsidRPr="007D7DB1">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710"/>
        </w:tabs>
        <w:ind w:left="171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003E2"/>
    <w:multiLevelType w:val="hybridMultilevel"/>
    <w:tmpl w:val="F3084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FB4952"/>
    <w:multiLevelType w:val="hybridMultilevel"/>
    <w:tmpl w:val="A4F608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556A26B8">
      <w:start w:val="2"/>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D5A9D"/>
    <w:multiLevelType w:val="hybridMultilevel"/>
    <w:tmpl w:val="44A4BA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3871837"/>
    <w:multiLevelType w:val="hybridMultilevel"/>
    <w:tmpl w:val="5DE478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CB3A95"/>
    <w:multiLevelType w:val="hybridMultilevel"/>
    <w:tmpl w:val="F3084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490E8B"/>
    <w:multiLevelType w:val="hybridMultilevel"/>
    <w:tmpl w:val="2EA02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502BF2"/>
    <w:multiLevelType w:val="hybridMultilevel"/>
    <w:tmpl w:val="60506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75588"/>
    <w:multiLevelType w:val="hybridMultilevel"/>
    <w:tmpl w:val="BBE0FDE6"/>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68049B"/>
    <w:multiLevelType w:val="hybridMultilevel"/>
    <w:tmpl w:val="DFA0C200"/>
    <w:lvl w:ilvl="0" w:tplc="AD82D014">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4A5A37"/>
    <w:multiLevelType w:val="hybridMultilevel"/>
    <w:tmpl w:val="87347648"/>
    <w:lvl w:ilvl="0" w:tplc="477A68E4">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E70152"/>
    <w:multiLevelType w:val="hybridMultilevel"/>
    <w:tmpl w:val="A93CD8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A269C4"/>
    <w:multiLevelType w:val="hybridMultilevel"/>
    <w:tmpl w:val="3CD292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813059"/>
    <w:multiLevelType w:val="hybridMultilevel"/>
    <w:tmpl w:val="B46E69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46B5318"/>
    <w:multiLevelType w:val="hybridMultilevel"/>
    <w:tmpl w:val="0F7E9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776353"/>
    <w:multiLevelType w:val="hybridMultilevel"/>
    <w:tmpl w:val="0EE6EF7C"/>
    <w:lvl w:ilvl="0" w:tplc="66EAA886">
      <w:start w:val="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E11BE7"/>
    <w:multiLevelType w:val="hybridMultilevel"/>
    <w:tmpl w:val="F3084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5F4403"/>
    <w:multiLevelType w:val="hybridMultilevel"/>
    <w:tmpl w:val="256AC49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F7E333F"/>
    <w:multiLevelType w:val="hybridMultilevel"/>
    <w:tmpl w:val="4B9273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0697814"/>
    <w:multiLevelType w:val="hybridMultilevel"/>
    <w:tmpl w:val="99886B9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21052CA"/>
    <w:multiLevelType w:val="hybridMultilevel"/>
    <w:tmpl w:val="BAB66D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2C03B40"/>
    <w:multiLevelType w:val="hybridMultilevel"/>
    <w:tmpl w:val="09FA2F54"/>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8211259"/>
    <w:multiLevelType w:val="hybridMultilevel"/>
    <w:tmpl w:val="11AA27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85014A4"/>
    <w:multiLevelType w:val="hybridMultilevel"/>
    <w:tmpl w:val="38B259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9110B95"/>
    <w:multiLevelType w:val="hybridMultilevel"/>
    <w:tmpl w:val="0C3010A6"/>
    <w:lvl w:ilvl="0" w:tplc="0409000F">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193165"/>
    <w:multiLevelType w:val="hybridMultilevel"/>
    <w:tmpl w:val="89701FD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0856D90"/>
    <w:multiLevelType w:val="hybridMultilevel"/>
    <w:tmpl w:val="11F073BC"/>
    <w:lvl w:ilvl="0" w:tplc="AD82D014">
      <w:start w:val="1"/>
      <w:numFmt w:val="decimal"/>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4070D25"/>
    <w:multiLevelType w:val="hybridMultilevel"/>
    <w:tmpl w:val="C778D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D6151B"/>
    <w:multiLevelType w:val="hybridMultilevel"/>
    <w:tmpl w:val="A99A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8496902"/>
    <w:multiLevelType w:val="hybridMultilevel"/>
    <w:tmpl w:val="93D27AA6"/>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15:restartNumberingAfterBreak="0">
    <w:nsid w:val="7E8621F1"/>
    <w:multiLevelType w:val="hybridMultilevel"/>
    <w:tmpl w:val="EDA67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EB25319"/>
    <w:multiLevelType w:val="hybridMultilevel"/>
    <w:tmpl w:val="68F622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7"/>
  </w:num>
  <w:num w:numId="2">
    <w:abstractNumId w:val="12"/>
  </w:num>
  <w:num w:numId="3">
    <w:abstractNumId w:val="26"/>
  </w:num>
  <w:num w:numId="4">
    <w:abstractNumId w:val="15"/>
  </w:num>
  <w:num w:numId="5">
    <w:abstractNumId w:val="43"/>
  </w:num>
  <w:num w:numId="6">
    <w:abstractNumId w:val="45"/>
  </w:num>
  <w:num w:numId="7">
    <w:abstractNumId w:val="40"/>
  </w:num>
  <w:num w:numId="8">
    <w:abstractNumId w:val="4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1"/>
  </w:num>
  <w:num w:numId="20">
    <w:abstractNumId w:val="33"/>
  </w:num>
  <w:num w:numId="21">
    <w:abstractNumId w:val="42"/>
  </w:num>
  <w:num w:numId="22">
    <w:abstractNumId w:val="35"/>
  </w:num>
  <w:num w:numId="23">
    <w:abstractNumId w:val="17"/>
  </w:num>
  <w:num w:numId="24">
    <w:abstractNumId w:val="14"/>
  </w:num>
  <w:num w:numId="25">
    <w:abstractNumId w:val="13"/>
  </w:num>
  <w:num w:numId="26">
    <w:abstractNumId w:val="23"/>
  </w:num>
  <w:num w:numId="27">
    <w:abstractNumId w:val="37"/>
  </w:num>
  <w:num w:numId="28">
    <w:abstractNumId w:val="46"/>
  </w:num>
  <w:num w:numId="29">
    <w:abstractNumId w:val="22"/>
  </w:num>
  <w:num w:numId="30">
    <w:abstractNumId w:val="34"/>
  </w:num>
  <w:num w:numId="31">
    <w:abstractNumId w:val="24"/>
  </w:num>
  <w:num w:numId="32">
    <w:abstractNumId w:val="25"/>
  </w:num>
  <w:num w:numId="33">
    <w:abstractNumId w:val="11"/>
  </w:num>
  <w:num w:numId="34">
    <w:abstractNumId w:val="10"/>
  </w:num>
  <w:num w:numId="35">
    <w:abstractNumId w:val="20"/>
  </w:num>
  <w:num w:numId="36">
    <w:abstractNumId w:val="39"/>
  </w:num>
  <w:num w:numId="37">
    <w:abstractNumId w:val="32"/>
  </w:num>
  <w:num w:numId="38">
    <w:abstractNumId w:val="36"/>
  </w:num>
  <w:num w:numId="39">
    <w:abstractNumId w:val="44"/>
  </w:num>
  <w:num w:numId="40">
    <w:abstractNumId w:val="47"/>
  </w:num>
  <w:num w:numId="41">
    <w:abstractNumId w:val="21"/>
  </w:num>
  <w:num w:numId="42">
    <w:abstractNumId w:val="28"/>
  </w:num>
  <w:num w:numId="43">
    <w:abstractNumId w:val="38"/>
  </w:num>
  <w:num w:numId="44">
    <w:abstractNumId w:val="19"/>
  </w:num>
  <w:num w:numId="45">
    <w:abstractNumId w:val="30"/>
  </w:num>
  <w:num w:numId="46">
    <w:abstractNumId w:val="41"/>
  </w:num>
  <w:num w:numId="47">
    <w:abstractNumId w:val="18"/>
  </w:num>
  <w:num w:numId="48">
    <w:abstractNumId w:val="16"/>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DD8"/>
    <w:rsid w:val="00004C3C"/>
    <w:rsid w:val="00013956"/>
    <w:rsid w:val="00026197"/>
    <w:rsid w:val="00026AF8"/>
    <w:rsid w:val="00046CA0"/>
    <w:rsid w:val="0016757C"/>
    <w:rsid w:val="00174CA1"/>
    <w:rsid w:val="00194DF6"/>
    <w:rsid w:val="00215C30"/>
    <w:rsid w:val="002361DB"/>
    <w:rsid w:val="002B0912"/>
    <w:rsid w:val="002B24B1"/>
    <w:rsid w:val="002C5D81"/>
    <w:rsid w:val="00315DBF"/>
    <w:rsid w:val="00323628"/>
    <w:rsid w:val="0034337A"/>
    <w:rsid w:val="00347A57"/>
    <w:rsid w:val="00364B43"/>
    <w:rsid w:val="003A13D5"/>
    <w:rsid w:val="003F3003"/>
    <w:rsid w:val="003F72FB"/>
    <w:rsid w:val="00421B74"/>
    <w:rsid w:val="00425625"/>
    <w:rsid w:val="00477A00"/>
    <w:rsid w:val="00492037"/>
    <w:rsid w:val="004E1AED"/>
    <w:rsid w:val="00531861"/>
    <w:rsid w:val="00533D37"/>
    <w:rsid w:val="00544E00"/>
    <w:rsid w:val="0055129D"/>
    <w:rsid w:val="00574310"/>
    <w:rsid w:val="00587154"/>
    <w:rsid w:val="00590268"/>
    <w:rsid w:val="005C12A5"/>
    <w:rsid w:val="005E1030"/>
    <w:rsid w:val="005E781C"/>
    <w:rsid w:val="00623E61"/>
    <w:rsid w:val="00634F4B"/>
    <w:rsid w:val="0063653D"/>
    <w:rsid w:val="00680AC3"/>
    <w:rsid w:val="00686B27"/>
    <w:rsid w:val="007142F1"/>
    <w:rsid w:val="007169E4"/>
    <w:rsid w:val="00785599"/>
    <w:rsid w:val="00795F6A"/>
    <w:rsid w:val="007D7DB1"/>
    <w:rsid w:val="007F66CA"/>
    <w:rsid w:val="008330BE"/>
    <w:rsid w:val="0084548C"/>
    <w:rsid w:val="008528FB"/>
    <w:rsid w:val="008F7749"/>
    <w:rsid w:val="009047A0"/>
    <w:rsid w:val="009259B8"/>
    <w:rsid w:val="00926DF4"/>
    <w:rsid w:val="009A39D4"/>
    <w:rsid w:val="009C26F0"/>
    <w:rsid w:val="009D43C5"/>
    <w:rsid w:val="00A0236F"/>
    <w:rsid w:val="00A1310C"/>
    <w:rsid w:val="00A43DD8"/>
    <w:rsid w:val="00A45036"/>
    <w:rsid w:val="00B035F1"/>
    <w:rsid w:val="00B40633"/>
    <w:rsid w:val="00B60FBE"/>
    <w:rsid w:val="00B8247F"/>
    <w:rsid w:val="00B972B2"/>
    <w:rsid w:val="00C341D5"/>
    <w:rsid w:val="00C37DE1"/>
    <w:rsid w:val="00C55064"/>
    <w:rsid w:val="00CD5E1C"/>
    <w:rsid w:val="00CE310D"/>
    <w:rsid w:val="00CF7FDD"/>
    <w:rsid w:val="00CF7FEA"/>
    <w:rsid w:val="00D47A97"/>
    <w:rsid w:val="00D60BEE"/>
    <w:rsid w:val="00DB40E4"/>
    <w:rsid w:val="00DD1B01"/>
    <w:rsid w:val="00DD39E7"/>
    <w:rsid w:val="00E4182B"/>
    <w:rsid w:val="00E614B4"/>
    <w:rsid w:val="00EF49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5A7AA"/>
  <w15:docId w15:val="{B03A3969-03C6-4454-AE73-10C2A5558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59473F" w:themeColor="text2" w:themeShade="BF"/>
        <w:left w:val="single" w:sz="24" w:space="0" w:color="59473F" w:themeColor="text2" w:themeShade="BF"/>
        <w:bottom w:val="single" w:sz="24" w:space="0" w:color="59473F" w:themeColor="text2" w:themeShade="BF"/>
        <w:right w:val="single" w:sz="24" w:space="0" w:color="59473F" w:themeColor="text2" w:themeShade="BF"/>
      </w:pBdr>
      <w:shd w:val="clear" w:color="auto" w:fill="59473F"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E5DEDB" w:themeColor="text2" w:themeTint="33"/>
        <w:left w:val="single" w:sz="24" w:space="0" w:color="E5DEDB" w:themeColor="text2" w:themeTint="33"/>
        <w:bottom w:val="single" w:sz="24" w:space="0" w:color="E5DEDB" w:themeColor="text2" w:themeTint="33"/>
        <w:right w:val="single" w:sz="24" w:space="0" w:color="E5DEDB" w:themeColor="text2" w:themeTint="33"/>
      </w:pBdr>
      <w:shd w:val="clear" w:color="auto" w:fill="E5DEDB"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775F55" w:themeColor="text2"/>
      </w:pBdr>
      <w:spacing w:before="300" w:after="0"/>
      <w:outlineLvl w:val="2"/>
    </w:pPr>
    <w:rPr>
      <w:rFonts w:asciiTheme="majorHAnsi" w:eastAsiaTheme="majorEastAsia" w:hAnsiTheme="majorHAnsi" w:cstheme="majorBidi"/>
      <w:caps/>
      <w:color w:val="3B2F2A"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775F55" w:themeColor="text2"/>
      </w:pBdr>
      <w:spacing w:before="200" w:after="0"/>
      <w:outlineLvl w:val="3"/>
    </w:pPr>
    <w:rPr>
      <w:rFonts w:asciiTheme="majorHAnsi" w:eastAsiaTheme="majorEastAsia" w:hAnsiTheme="majorHAnsi" w:cstheme="majorBidi"/>
      <w:caps/>
      <w:color w:val="59473F"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775F55" w:themeColor="text2"/>
      </w:pBdr>
      <w:spacing w:before="200" w:after="0"/>
      <w:outlineLvl w:val="4"/>
    </w:pPr>
    <w:rPr>
      <w:rFonts w:asciiTheme="majorHAnsi" w:eastAsiaTheme="majorEastAsia" w:hAnsiTheme="majorHAnsi" w:cstheme="majorBidi"/>
      <w:caps/>
      <w:color w:val="59473F"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775F55" w:themeColor="text2"/>
      </w:pBdr>
      <w:spacing w:before="200" w:after="0"/>
      <w:outlineLvl w:val="5"/>
    </w:pPr>
    <w:rPr>
      <w:rFonts w:asciiTheme="majorHAnsi" w:eastAsiaTheme="majorEastAsia" w:hAnsiTheme="majorHAnsi" w:cstheme="majorBidi"/>
      <w:caps/>
      <w:color w:val="59473F"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59473F"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59473F"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E5DEDB"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3B2F2A" w:themeColor="text2" w:themeShade="80"/>
      <w:spacing w:val="15"/>
    </w:rPr>
  </w:style>
  <w:style w:type="table" w:styleId="TableGrid">
    <w:name w:val="Table Grid"/>
    <w:basedOn w:val="Table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59473F"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59473F"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191919" w:themeColor="text1" w:themeTint="E6"/>
    </w:rPr>
  </w:style>
  <w:style w:type="character" w:customStyle="1" w:styleId="SubtitleChar">
    <w:name w:val="Subtitle Char"/>
    <w:basedOn w:val="DefaultParagraphFont"/>
    <w:link w:val="Subtitle"/>
    <w:uiPriority w:val="11"/>
    <w:semiHidden/>
    <w:rsid w:val="004E1AED"/>
    <w:rPr>
      <w:color w:val="191919" w:themeColor="text1" w:themeTint="E6"/>
    </w:rPr>
  </w:style>
  <w:style w:type="character" w:styleId="IntenseEmphasis">
    <w:name w:val="Intense Emphasis"/>
    <w:basedOn w:val="DefaultParagraphFont"/>
    <w:uiPriority w:val="21"/>
    <w:semiHidden/>
    <w:unhideWhenUsed/>
    <w:qFormat/>
    <w:rsid w:val="004E1AED"/>
    <w:rPr>
      <w:i/>
      <w:iCs/>
      <w:color w:val="355D7E"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355D7E" w:themeColor="accent1" w:themeShade="80"/>
        <w:bottom w:val="single" w:sz="4" w:space="10" w:color="355D7E" w:themeColor="accent1" w:themeShade="80"/>
      </w:pBdr>
      <w:spacing w:before="360" w:after="360"/>
      <w:ind w:left="864" w:right="864"/>
      <w:jc w:val="center"/>
    </w:pPr>
    <w:rPr>
      <w:i/>
      <w:iCs/>
      <w:color w:val="355D7E" w:themeColor="accent1" w:themeShade="80"/>
    </w:rPr>
  </w:style>
  <w:style w:type="character" w:customStyle="1" w:styleId="IntenseQuoteChar">
    <w:name w:val="Intense Quote Char"/>
    <w:basedOn w:val="DefaultParagraphFont"/>
    <w:link w:val="IntenseQuote"/>
    <w:uiPriority w:val="30"/>
    <w:semiHidden/>
    <w:rsid w:val="004E1AED"/>
    <w:rPr>
      <w:i/>
      <w:iCs/>
      <w:color w:val="355D7E" w:themeColor="accent1" w:themeShade="80"/>
    </w:rPr>
  </w:style>
  <w:style w:type="character" w:styleId="IntenseReference">
    <w:name w:val="Intense Reference"/>
    <w:basedOn w:val="DefaultParagraphFont"/>
    <w:uiPriority w:val="32"/>
    <w:semiHidden/>
    <w:unhideWhenUsed/>
    <w:qFormat/>
    <w:rsid w:val="004E1AED"/>
    <w:rPr>
      <w:b/>
      <w:bCs/>
      <w:caps w:val="0"/>
      <w:smallCaps/>
      <w:color w:val="355D7E"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59473F"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59473F"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59473F"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59473F"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59473F"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355D7E" w:themeColor="accent1" w:themeShade="80" w:shadow="1"/>
        <w:left w:val="single" w:sz="2" w:space="10" w:color="355D7E" w:themeColor="accent1" w:themeShade="80" w:shadow="1"/>
        <w:bottom w:val="single" w:sz="2" w:space="10" w:color="355D7E" w:themeColor="accent1" w:themeShade="80" w:shadow="1"/>
        <w:right w:val="single" w:sz="2" w:space="10" w:color="355D7E" w:themeColor="accent1" w:themeShade="80" w:shadow="1"/>
      </w:pBdr>
      <w:ind w:left="1152" w:right="1152"/>
    </w:pPr>
    <w:rPr>
      <w:i/>
      <w:iCs/>
      <w:color w:val="355D7E" w:themeColor="accent1" w:themeShade="80"/>
    </w:rPr>
  </w:style>
  <w:style w:type="character" w:styleId="PlaceholderText">
    <w:name w:val="Placeholder Text"/>
    <w:basedOn w:val="DefaultParagraphFont"/>
    <w:uiPriority w:val="99"/>
    <w:semiHidden/>
    <w:rsid w:val="00A1310C"/>
    <w:rPr>
      <w:color w:val="503D1B"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A43DD8"/>
    <w:pPr>
      <w:ind w:left="720"/>
      <w:contextualSpacing/>
    </w:pPr>
  </w:style>
  <w:style w:type="character" w:styleId="Hyperlink">
    <w:name w:val="Hyperlink"/>
    <w:basedOn w:val="DefaultParagraphFont"/>
    <w:uiPriority w:val="99"/>
    <w:unhideWhenUsed/>
    <w:rsid w:val="00DD39E7"/>
    <w:rPr>
      <w:color w:val="F7B615" w:themeColor="hyperlink"/>
      <w:u w:val="single"/>
    </w:rPr>
  </w:style>
  <w:style w:type="character" w:styleId="UnresolvedMention">
    <w:name w:val="Unresolved Mention"/>
    <w:basedOn w:val="DefaultParagraphFont"/>
    <w:uiPriority w:val="99"/>
    <w:semiHidden/>
    <w:unhideWhenUsed/>
    <w:rsid w:val="00DD39E7"/>
    <w:rPr>
      <w:color w:val="808080"/>
      <w:shd w:val="clear" w:color="auto" w:fill="E6E6E6"/>
    </w:rPr>
  </w:style>
  <w:style w:type="table" w:styleId="GridTable4-Accent5">
    <w:name w:val="Grid Table 4 Accent 5"/>
    <w:basedOn w:val="TableNormal"/>
    <w:uiPriority w:val="49"/>
    <w:rsid w:val="003F3003"/>
    <w:pPr>
      <w:spacing w:after="0" w:line="240" w:lineRule="auto"/>
    </w:p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ridTable4-Accent6">
    <w:name w:val="Grid Table 4 Accent 6"/>
    <w:basedOn w:val="TableNormal"/>
    <w:uiPriority w:val="49"/>
    <w:rsid w:val="00CD5E1C"/>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J13\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8E987304-B843-4F04-AA32-D2977F2D4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281</TotalTime>
  <Pages>6</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Carter, Jaime N</dc:creator>
  <cp:lastModifiedBy>Carter, Jaime N</cp:lastModifiedBy>
  <cp:revision>7</cp:revision>
  <cp:lastPrinted>2019-01-11T19:46:00Z</cp:lastPrinted>
  <dcterms:created xsi:type="dcterms:W3CDTF">2019-07-23T19:07:00Z</dcterms:created>
  <dcterms:modified xsi:type="dcterms:W3CDTF">2019-07-24T14:41:00Z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